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D2E4" w14:textId="52E212C9" w:rsidR="008E06B5" w:rsidRPr="00306991" w:rsidRDefault="008649E0" w:rsidP="00923889">
      <w:pPr>
        <w:pStyle w:val="IEEEAuthorName"/>
        <w:jc w:val="left"/>
        <w:rPr>
          <w:rFonts w:ascii="Raleway" w:hAnsi="Raleway" w:cs="Poppins"/>
          <w:b/>
          <w:bCs/>
          <w:i/>
          <w:iCs/>
          <w:sz w:val="30"/>
          <w:szCs w:val="30"/>
          <w:lang w:val="en-ID" w:eastAsia="zh-CN"/>
        </w:rPr>
      </w:pPr>
      <w:r w:rsidRPr="00306991">
        <w:rPr>
          <w:rFonts w:ascii="Raleway" w:hAnsi="Raleway" w:cs="Poppins"/>
          <w:b/>
          <w:bCs/>
          <w:i/>
          <w:iCs/>
          <w:szCs w:val="22"/>
          <w:lang w:val="en-ID" w:eastAsia="zh-CN"/>
        </w:rPr>
        <w:t>Journal of Business, Accounting and Information Technology</w:t>
      </w:r>
      <w:r w:rsidRPr="00306991">
        <w:rPr>
          <w:rFonts w:ascii="Raleway" w:hAnsi="Raleway" w:cs="Poppins"/>
          <w:b/>
          <w:bCs/>
          <w:i/>
          <w:iCs/>
          <w:sz w:val="30"/>
          <w:szCs w:val="30"/>
          <w:lang w:val="en-ID" w:eastAsia="zh-CN"/>
        </w:rPr>
        <w:t xml:space="preserve"> </w:t>
      </w:r>
    </w:p>
    <w:p w14:paraId="4591AA81" w14:textId="6C63D55A" w:rsidR="008649E0" w:rsidRPr="008649E0" w:rsidRDefault="008649E0" w:rsidP="008649E0">
      <w:pPr>
        <w:jc w:val="right"/>
        <w:rPr>
          <w:lang w:val="en-ID"/>
        </w:rPr>
      </w:pPr>
      <w:r>
        <w:rPr>
          <w:noProof/>
        </w:rPr>
        <w:drawing>
          <wp:inline distT="0" distB="0" distL="0" distR="0" wp14:anchorId="63BE1DFB" wp14:editId="72DD46CC">
            <wp:extent cx="1813091" cy="590550"/>
            <wp:effectExtent l="0" t="0" r="0" b="0"/>
            <wp:docPr id="2068571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04" t="25797" r="9371" b="31784"/>
                    <a:stretch>
                      <a:fillRect/>
                    </a:stretch>
                  </pic:blipFill>
                  <pic:spPr bwMode="auto">
                    <a:xfrm>
                      <a:off x="0" y="0"/>
                      <a:ext cx="1868060" cy="608454"/>
                    </a:xfrm>
                    <a:prstGeom prst="rect">
                      <a:avLst/>
                    </a:prstGeom>
                    <a:noFill/>
                    <a:ln>
                      <a:noFill/>
                    </a:ln>
                    <a:extLst>
                      <a:ext uri="{53640926-AAD7-44D8-BBD7-CCE9431645EC}">
                        <a14:shadowObscured xmlns:a14="http://schemas.microsoft.com/office/drawing/2010/main"/>
                      </a:ext>
                    </a:extLst>
                  </pic:spPr>
                </pic:pic>
              </a:graphicData>
            </a:graphic>
          </wp:inline>
        </w:drawing>
      </w:r>
    </w:p>
    <w:p w14:paraId="0DE342B6" w14:textId="77777777" w:rsidR="008649E0" w:rsidRDefault="008649E0" w:rsidP="00F24DB0">
      <w:pPr>
        <w:pStyle w:val="IEEETitle"/>
        <w:rPr>
          <w:rFonts w:ascii="Garamond" w:hAnsi="Garamond" w:cs="Arial"/>
          <w:b/>
          <w:noProof/>
          <w:color w:val="0070C0"/>
          <w:sz w:val="28"/>
          <w:szCs w:val="28"/>
          <w:lang w:val="en-ID"/>
        </w:rPr>
      </w:pPr>
    </w:p>
    <w:p w14:paraId="0A3ABD3C" w14:textId="6503BDF1" w:rsidR="0091778F" w:rsidRPr="00306991" w:rsidRDefault="008E06B5" w:rsidP="00306991">
      <w:pPr>
        <w:pStyle w:val="IEEETitle"/>
        <w:rPr>
          <w:b/>
          <w:noProof/>
          <w:sz w:val="32"/>
          <w:szCs w:val="32"/>
          <w:lang w:val="en-ID"/>
        </w:rPr>
      </w:pPr>
      <w:r w:rsidRPr="00306991">
        <w:rPr>
          <w:b/>
          <w:noProof/>
          <w:sz w:val="40"/>
          <w:szCs w:val="40"/>
          <w:lang w:val="en-ID"/>
        </w:rPr>
        <w:t xml:space="preserve">Article title is written with </w:t>
      </w:r>
      <w:r w:rsidR="00F24DB0" w:rsidRPr="00306991">
        <w:rPr>
          <w:b/>
          <w:noProof/>
          <w:sz w:val="40"/>
          <w:szCs w:val="40"/>
          <w:lang w:val="en-ID"/>
        </w:rPr>
        <w:t xml:space="preserve">sentence case, with a maximum of </w:t>
      </w:r>
      <w:r w:rsidR="00306991" w:rsidRPr="00306991">
        <w:rPr>
          <w:b/>
          <w:noProof/>
          <w:sz w:val="40"/>
          <w:szCs w:val="40"/>
          <w:lang w:val="en-ID"/>
        </w:rPr>
        <w:t>20</w:t>
      </w:r>
      <w:r w:rsidR="00F24DB0" w:rsidRPr="00306991">
        <w:rPr>
          <w:b/>
          <w:noProof/>
          <w:sz w:val="40"/>
          <w:szCs w:val="40"/>
          <w:lang w:val="en-ID"/>
        </w:rPr>
        <w:t xml:space="preserve"> words </w:t>
      </w:r>
      <w:r w:rsidRPr="00306991">
        <w:rPr>
          <w:b/>
          <w:noProof/>
          <w:sz w:val="40"/>
          <w:szCs w:val="40"/>
          <w:lang w:val="en-ID"/>
        </w:rPr>
        <w:t xml:space="preserve">font </w:t>
      </w:r>
      <w:r w:rsidR="00306991" w:rsidRPr="00306991">
        <w:rPr>
          <w:b/>
          <w:noProof/>
          <w:sz w:val="40"/>
          <w:szCs w:val="40"/>
          <w:lang w:val="en-ID"/>
        </w:rPr>
        <w:t>Poppins</w:t>
      </w:r>
      <w:r w:rsidR="00B319D4" w:rsidRPr="00306991">
        <w:rPr>
          <w:b/>
          <w:noProof/>
          <w:sz w:val="40"/>
          <w:szCs w:val="40"/>
          <w:lang w:val="en-ID"/>
        </w:rPr>
        <w:t xml:space="preserve"> 1</w:t>
      </w:r>
      <w:r w:rsidR="00306991" w:rsidRPr="00306991">
        <w:rPr>
          <w:b/>
          <w:noProof/>
          <w:sz w:val="40"/>
          <w:szCs w:val="40"/>
          <w:lang w:val="en-ID"/>
        </w:rPr>
        <w:t>6</w:t>
      </w:r>
      <w:r w:rsidR="00C74EA5" w:rsidRPr="00306991">
        <w:rPr>
          <w:b/>
          <w:noProof/>
          <w:sz w:val="40"/>
          <w:szCs w:val="40"/>
          <w:lang w:val="en-ID"/>
        </w:rPr>
        <w:t>pt</w:t>
      </w:r>
      <w:r w:rsidR="00F24DB0" w:rsidRPr="00306991">
        <w:rPr>
          <w:b/>
          <w:noProof/>
          <w:sz w:val="40"/>
          <w:szCs w:val="40"/>
          <w:lang w:val="en-ID"/>
        </w:rPr>
        <w:t>, centre alignment</w:t>
      </w:r>
    </w:p>
    <w:p w14:paraId="0A7A4A17" w14:textId="5B9AAF13" w:rsidR="0091778F" w:rsidRPr="00306991" w:rsidRDefault="00B319D4">
      <w:pPr>
        <w:pStyle w:val="IEEEAuthorName"/>
        <w:spacing w:before="0" w:after="0"/>
        <w:jc w:val="left"/>
        <w:rPr>
          <w:noProof/>
          <w:lang w:val="en-ID"/>
        </w:rPr>
      </w:pPr>
      <w:r w:rsidRPr="00306991">
        <w:rPr>
          <w:rFonts w:eastAsia="SimSun"/>
          <w:noProof/>
          <w:sz w:val="20"/>
          <w:szCs w:val="20"/>
          <w:lang w:val="en-ID" w:eastAsia="zh-CN"/>
        </w:rPr>
        <w:t>(</w:t>
      </w:r>
      <w:r w:rsidR="00A212C0" w:rsidRPr="00306991">
        <w:rPr>
          <w:rFonts w:eastAsia="SimSun"/>
          <w:noProof/>
          <w:sz w:val="20"/>
          <w:szCs w:val="20"/>
          <w:lang w:val="en-ID" w:eastAsia="zh-CN"/>
        </w:rPr>
        <w:t>The title is written in a clear and informative manner and describes the ideas of the article and must reflect the substance</w:t>
      </w:r>
      <w:r w:rsidRPr="00306991">
        <w:rPr>
          <w:rFonts w:eastAsia="SimSun"/>
          <w:iCs/>
          <w:noProof/>
          <w:sz w:val="20"/>
          <w:szCs w:val="20"/>
          <w:lang w:val="en-ID" w:eastAsia="zh-CN"/>
        </w:rPr>
        <w:t>)</w:t>
      </w:r>
    </w:p>
    <w:p w14:paraId="10791D0A" w14:textId="77777777" w:rsidR="0091778F" w:rsidRPr="00306991" w:rsidRDefault="0091778F">
      <w:pPr>
        <w:rPr>
          <w:noProof/>
          <w:lang w:val="en-ID"/>
        </w:rPr>
      </w:pPr>
    </w:p>
    <w:p w14:paraId="115BC374" w14:textId="03A13127" w:rsidR="0091778F" w:rsidRPr="00306991" w:rsidRDefault="00103A2A">
      <w:pPr>
        <w:pStyle w:val="IEEEAuthorName"/>
        <w:spacing w:before="0" w:after="0"/>
        <w:jc w:val="left"/>
        <w:rPr>
          <w:noProof/>
          <w:szCs w:val="22"/>
          <w:lang w:val="en-ID"/>
        </w:rPr>
      </w:pPr>
      <w:r w:rsidRPr="00306991">
        <w:rPr>
          <w:b/>
          <w:noProof/>
          <w:szCs w:val="22"/>
          <w:lang w:val="en-ID"/>
        </w:rPr>
        <w:t>Author</w:t>
      </w:r>
      <w:r w:rsidR="00DD2DE0" w:rsidRPr="00306991">
        <w:rPr>
          <w:b/>
          <w:noProof/>
          <w:szCs w:val="22"/>
          <w:vertAlign w:val="superscript"/>
          <w:lang w:val="en-ID"/>
        </w:rPr>
        <w:t>*)</w:t>
      </w:r>
      <w:r w:rsidR="00B319D4" w:rsidRPr="00306991">
        <w:rPr>
          <w:b/>
          <w:noProof/>
          <w:szCs w:val="22"/>
          <w:vertAlign w:val="superscript"/>
          <w:lang w:val="en-ID"/>
        </w:rPr>
        <w:t>1</w:t>
      </w:r>
      <w:r w:rsidR="00B319D4" w:rsidRPr="00306991">
        <w:rPr>
          <w:b/>
          <w:noProof/>
          <w:szCs w:val="22"/>
          <w:lang w:val="en-ID"/>
        </w:rPr>
        <w:t xml:space="preserve">, </w:t>
      </w:r>
      <w:r w:rsidRPr="00306991">
        <w:rPr>
          <w:b/>
          <w:noProof/>
          <w:szCs w:val="22"/>
          <w:lang w:val="en-ID"/>
        </w:rPr>
        <w:t>Author</w:t>
      </w:r>
      <w:r w:rsidR="00B319D4" w:rsidRPr="00306991">
        <w:rPr>
          <w:b/>
          <w:noProof/>
          <w:szCs w:val="22"/>
          <w:vertAlign w:val="superscript"/>
          <w:lang w:val="en-ID"/>
        </w:rPr>
        <w:t>2</w:t>
      </w:r>
      <w:r w:rsidR="00B319D4" w:rsidRPr="00306991">
        <w:rPr>
          <w:b/>
          <w:noProof/>
          <w:szCs w:val="22"/>
          <w:lang w:val="en-ID"/>
        </w:rPr>
        <w:t xml:space="preserve">, </w:t>
      </w:r>
      <w:r w:rsidRPr="00306991">
        <w:rPr>
          <w:b/>
          <w:noProof/>
          <w:szCs w:val="22"/>
          <w:lang w:val="en-ID"/>
        </w:rPr>
        <w:t>Author</w:t>
      </w:r>
      <w:r w:rsidR="00B319D4" w:rsidRPr="00306991">
        <w:rPr>
          <w:b/>
          <w:noProof/>
          <w:szCs w:val="22"/>
          <w:vertAlign w:val="superscript"/>
          <w:lang w:val="en-ID"/>
        </w:rPr>
        <w:t>3</w:t>
      </w:r>
    </w:p>
    <w:p w14:paraId="0866032C" w14:textId="097F176E" w:rsidR="0091778F" w:rsidRPr="00306991" w:rsidRDefault="00B319D4">
      <w:pPr>
        <w:pStyle w:val="IEEEAuthorAffiliation"/>
        <w:spacing w:after="0"/>
        <w:jc w:val="left"/>
        <w:rPr>
          <w:i w:val="0"/>
          <w:noProof/>
          <w:sz w:val="18"/>
          <w:szCs w:val="18"/>
          <w:lang w:val="en-ID"/>
        </w:rPr>
      </w:pPr>
      <w:r w:rsidRPr="00306991">
        <w:rPr>
          <w:i w:val="0"/>
          <w:noProof/>
          <w:szCs w:val="20"/>
          <w:vertAlign w:val="superscript"/>
          <w:lang w:val="en-ID"/>
        </w:rPr>
        <w:t>1</w:t>
      </w:r>
      <w:r w:rsidR="00A212C0" w:rsidRPr="00306991">
        <w:rPr>
          <w:i w:val="0"/>
          <w:noProof/>
          <w:szCs w:val="20"/>
          <w:lang w:val="en-ID"/>
        </w:rPr>
        <w:t>Institution Name</w:t>
      </w:r>
      <w:r w:rsidRPr="00306991">
        <w:rPr>
          <w:i w:val="0"/>
          <w:noProof/>
          <w:szCs w:val="20"/>
          <w:lang w:val="en-ID"/>
        </w:rPr>
        <w:t xml:space="preserve">, </w:t>
      </w:r>
      <w:r w:rsidR="00A212C0" w:rsidRPr="00306991">
        <w:rPr>
          <w:i w:val="0"/>
          <w:noProof/>
          <w:szCs w:val="20"/>
          <w:lang w:val="en-ID"/>
        </w:rPr>
        <w:t>City</w:t>
      </w:r>
      <w:r w:rsidRPr="00306991">
        <w:rPr>
          <w:i w:val="0"/>
          <w:noProof/>
          <w:szCs w:val="20"/>
          <w:lang w:val="en-ID"/>
        </w:rPr>
        <w:t xml:space="preserve">, </w:t>
      </w:r>
      <w:r w:rsidR="00A212C0" w:rsidRPr="00306991">
        <w:rPr>
          <w:i w:val="0"/>
          <w:noProof/>
          <w:szCs w:val="20"/>
          <w:lang w:val="en-ID"/>
        </w:rPr>
        <w:t>Country</w:t>
      </w:r>
      <w:r w:rsidRPr="00306991">
        <w:rPr>
          <w:i w:val="0"/>
          <w:noProof/>
          <w:szCs w:val="20"/>
          <w:lang w:val="en-ID"/>
        </w:rPr>
        <w:t xml:space="preserve">; </w:t>
      </w:r>
      <w:r w:rsidR="000E3AAB" w:rsidRPr="00306991">
        <w:rPr>
          <w:i w:val="0"/>
          <w:noProof/>
          <w:szCs w:val="20"/>
          <w:lang w:val="en-ID"/>
        </w:rPr>
        <w:t xml:space="preserve">First author’s </w:t>
      </w:r>
      <w:r w:rsidRPr="00306991">
        <w:rPr>
          <w:i w:val="0"/>
          <w:noProof/>
          <w:szCs w:val="20"/>
          <w:lang w:val="en-ID"/>
        </w:rPr>
        <w:t xml:space="preserve">email </w:t>
      </w:r>
    </w:p>
    <w:p w14:paraId="4C947425" w14:textId="05BB11C4" w:rsidR="0091778F" w:rsidRPr="00306991" w:rsidRDefault="00B319D4">
      <w:pPr>
        <w:pStyle w:val="IEEEAuthorAffiliation"/>
        <w:spacing w:after="0"/>
        <w:jc w:val="left"/>
        <w:rPr>
          <w:i w:val="0"/>
          <w:noProof/>
          <w:sz w:val="18"/>
          <w:szCs w:val="18"/>
          <w:lang w:val="en-ID"/>
        </w:rPr>
      </w:pPr>
      <w:r w:rsidRPr="00306991">
        <w:rPr>
          <w:i w:val="0"/>
          <w:noProof/>
          <w:szCs w:val="20"/>
          <w:vertAlign w:val="superscript"/>
          <w:lang w:val="en-ID"/>
        </w:rPr>
        <w:t>2</w:t>
      </w:r>
      <w:r w:rsidR="00A212C0" w:rsidRPr="00306991">
        <w:rPr>
          <w:i w:val="0"/>
          <w:noProof/>
          <w:szCs w:val="20"/>
          <w:lang w:val="en-ID"/>
        </w:rPr>
        <w:t>Institution Name</w:t>
      </w:r>
      <w:r w:rsidRPr="00306991">
        <w:rPr>
          <w:i w:val="0"/>
          <w:noProof/>
          <w:szCs w:val="20"/>
          <w:lang w:val="en-ID"/>
        </w:rPr>
        <w:t xml:space="preserve">, </w:t>
      </w:r>
      <w:r w:rsidR="00A212C0" w:rsidRPr="00306991">
        <w:rPr>
          <w:i w:val="0"/>
          <w:noProof/>
          <w:szCs w:val="20"/>
          <w:lang w:val="en-ID"/>
        </w:rPr>
        <w:t>City</w:t>
      </w:r>
      <w:r w:rsidRPr="00306991">
        <w:rPr>
          <w:i w:val="0"/>
          <w:noProof/>
          <w:szCs w:val="20"/>
          <w:lang w:val="en-ID"/>
        </w:rPr>
        <w:t xml:space="preserve">, </w:t>
      </w:r>
      <w:r w:rsidR="00A212C0" w:rsidRPr="00306991">
        <w:rPr>
          <w:i w:val="0"/>
          <w:noProof/>
          <w:szCs w:val="20"/>
          <w:lang w:val="en-ID"/>
        </w:rPr>
        <w:t>Country</w:t>
      </w:r>
      <w:r w:rsidRPr="00306991">
        <w:rPr>
          <w:i w:val="0"/>
          <w:noProof/>
          <w:szCs w:val="20"/>
          <w:lang w:val="en-ID"/>
        </w:rPr>
        <w:t xml:space="preserve">; </w:t>
      </w:r>
      <w:r w:rsidR="000E3AAB" w:rsidRPr="00306991">
        <w:rPr>
          <w:i w:val="0"/>
          <w:noProof/>
          <w:szCs w:val="20"/>
          <w:lang w:val="en-ID"/>
        </w:rPr>
        <w:t xml:space="preserve">Second author’s </w:t>
      </w:r>
      <w:r w:rsidRPr="00306991">
        <w:rPr>
          <w:i w:val="0"/>
          <w:noProof/>
          <w:szCs w:val="20"/>
          <w:lang w:val="en-ID"/>
        </w:rPr>
        <w:t xml:space="preserve">email </w:t>
      </w:r>
    </w:p>
    <w:p w14:paraId="22B22BF6" w14:textId="4D981C89" w:rsidR="001066E3" w:rsidRPr="00306991" w:rsidRDefault="00B319D4">
      <w:pPr>
        <w:pStyle w:val="IEEEAuthorAffiliation"/>
        <w:spacing w:after="0"/>
        <w:jc w:val="left"/>
        <w:rPr>
          <w:i w:val="0"/>
          <w:noProof/>
          <w:szCs w:val="20"/>
          <w:lang w:val="en-ID"/>
        </w:rPr>
      </w:pPr>
      <w:r w:rsidRPr="00306991">
        <w:rPr>
          <w:i w:val="0"/>
          <w:noProof/>
          <w:szCs w:val="20"/>
          <w:vertAlign w:val="superscript"/>
          <w:lang w:val="en-ID"/>
        </w:rPr>
        <w:t>3</w:t>
      </w:r>
      <w:r w:rsidR="00A212C0" w:rsidRPr="00306991">
        <w:rPr>
          <w:i w:val="0"/>
          <w:noProof/>
          <w:szCs w:val="20"/>
          <w:lang w:val="en-ID"/>
        </w:rPr>
        <w:t>Institution Name</w:t>
      </w:r>
      <w:r w:rsidRPr="00306991">
        <w:rPr>
          <w:i w:val="0"/>
          <w:noProof/>
          <w:szCs w:val="20"/>
          <w:lang w:val="en-ID"/>
        </w:rPr>
        <w:t xml:space="preserve">, </w:t>
      </w:r>
      <w:r w:rsidR="00A212C0" w:rsidRPr="00306991">
        <w:rPr>
          <w:i w:val="0"/>
          <w:noProof/>
          <w:szCs w:val="20"/>
          <w:lang w:val="en-ID"/>
        </w:rPr>
        <w:t>City</w:t>
      </w:r>
      <w:r w:rsidRPr="00306991">
        <w:rPr>
          <w:i w:val="0"/>
          <w:noProof/>
          <w:szCs w:val="20"/>
          <w:lang w:val="en-ID"/>
        </w:rPr>
        <w:t xml:space="preserve">, </w:t>
      </w:r>
      <w:r w:rsidR="00A212C0" w:rsidRPr="00306991">
        <w:rPr>
          <w:i w:val="0"/>
          <w:noProof/>
          <w:szCs w:val="20"/>
          <w:lang w:val="en-ID"/>
        </w:rPr>
        <w:t>Country</w:t>
      </w:r>
      <w:r w:rsidRPr="00306991">
        <w:rPr>
          <w:i w:val="0"/>
          <w:noProof/>
          <w:szCs w:val="20"/>
          <w:lang w:val="en-ID"/>
        </w:rPr>
        <w:t xml:space="preserve">; </w:t>
      </w:r>
      <w:r w:rsidR="000E3AAB" w:rsidRPr="00306991">
        <w:rPr>
          <w:i w:val="0"/>
          <w:noProof/>
          <w:szCs w:val="20"/>
          <w:lang w:val="en-ID"/>
        </w:rPr>
        <w:t xml:space="preserve">Third author’s </w:t>
      </w:r>
      <w:r w:rsidRPr="00306991">
        <w:rPr>
          <w:i w:val="0"/>
          <w:noProof/>
          <w:szCs w:val="20"/>
          <w:lang w:val="en-ID"/>
        </w:rPr>
        <w:t>email</w:t>
      </w:r>
    </w:p>
    <w:p w14:paraId="76387C04" w14:textId="2BAA5786" w:rsidR="0091778F" w:rsidRPr="00306991" w:rsidRDefault="001066E3" w:rsidP="001066E3">
      <w:pPr>
        <w:pStyle w:val="IEEEAuthorAffiliation"/>
        <w:spacing w:after="0"/>
        <w:jc w:val="left"/>
        <w:rPr>
          <w:i w:val="0"/>
          <w:noProof/>
          <w:sz w:val="18"/>
          <w:szCs w:val="18"/>
          <w:lang w:val="en-ID"/>
        </w:rPr>
      </w:pPr>
      <w:r w:rsidRPr="00306991">
        <w:rPr>
          <w:i w:val="0"/>
          <w:noProof/>
          <w:szCs w:val="20"/>
          <w:vertAlign w:val="superscript"/>
          <w:lang w:val="en-ID"/>
        </w:rPr>
        <w:t>*)</w:t>
      </w:r>
      <w:r w:rsidRPr="00306991">
        <w:rPr>
          <w:i w:val="0"/>
          <w:noProof/>
          <w:szCs w:val="20"/>
          <w:lang w:val="en-ID"/>
        </w:rPr>
        <w:t>Corresponding author; E-mail addresses: author1@email.com</w:t>
      </w:r>
      <w:r w:rsidR="00B319D4" w:rsidRPr="00306991">
        <w:rPr>
          <w:i w:val="0"/>
          <w:noProof/>
          <w:szCs w:val="20"/>
          <w:lang w:val="en-ID"/>
        </w:rPr>
        <w:t xml:space="preserve">  </w:t>
      </w:r>
    </w:p>
    <w:p w14:paraId="6FFA97B7" w14:textId="3198C0F9" w:rsidR="0091778F" w:rsidRPr="00306991" w:rsidRDefault="00B319D4">
      <w:pPr>
        <w:jc w:val="both"/>
        <w:rPr>
          <w:noProof/>
          <w:lang w:val="en-ID"/>
        </w:rPr>
      </w:pPr>
      <w:r w:rsidRPr="00306991">
        <w:rPr>
          <w:noProof/>
          <w:lang w:val="en-ID"/>
        </w:rPr>
        <w:t>(</w:t>
      </w:r>
      <w:r w:rsidR="0015775B" w:rsidRPr="00306991">
        <w:rPr>
          <w:noProof/>
          <w:lang w:val="en-ID"/>
        </w:rPr>
        <w:t xml:space="preserve">Font type of </w:t>
      </w:r>
      <w:r w:rsidR="001457AE" w:rsidRPr="00306991">
        <w:rPr>
          <w:noProof/>
          <w:lang w:val="en-ID"/>
        </w:rPr>
        <w:t>Garamond</w:t>
      </w:r>
      <w:r w:rsidR="0015775B" w:rsidRPr="00306991">
        <w:rPr>
          <w:noProof/>
          <w:lang w:val="en-ID"/>
        </w:rPr>
        <w:t>, 1</w:t>
      </w:r>
      <w:r w:rsidR="002019D6" w:rsidRPr="00306991">
        <w:rPr>
          <w:noProof/>
          <w:lang w:val="en-ID"/>
        </w:rPr>
        <w:t>0</w:t>
      </w:r>
      <w:r w:rsidR="0015775B" w:rsidRPr="00306991">
        <w:rPr>
          <w:noProof/>
          <w:lang w:val="en-ID"/>
        </w:rPr>
        <w:t xml:space="preserve"> </w:t>
      </w:r>
      <w:r w:rsidR="00B54C0C" w:rsidRPr="00306991">
        <w:rPr>
          <w:noProof/>
          <w:lang w:val="en-ID"/>
        </w:rPr>
        <w:t>p</w:t>
      </w:r>
      <w:r w:rsidR="0015775B" w:rsidRPr="00306991">
        <w:rPr>
          <w:noProof/>
          <w:lang w:val="en-ID"/>
        </w:rPr>
        <w:t>oints</w:t>
      </w:r>
      <w:r w:rsidRPr="00306991">
        <w:rPr>
          <w:noProof/>
          <w:lang w:val="en-ID"/>
        </w:rPr>
        <w:t>)</w:t>
      </w:r>
    </w:p>
    <w:p w14:paraId="7B9B47D4" w14:textId="77777777" w:rsidR="0091778F" w:rsidRPr="00923889" w:rsidRDefault="0091778F">
      <w:pPr>
        <w:jc w:val="both"/>
        <w:rPr>
          <w:noProof/>
          <w:sz w:val="22"/>
          <w:szCs w:val="22"/>
          <w:lang w:val="en-ID"/>
        </w:rPr>
      </w:pPr>
    </w:p>
    <w:p w14:paraId="0F1F9611" w14:textId="30973AF1" w:rsidR="0091778F" w:rsidRPr="00923889" w:rsidRDefault="00B54C0C">
      <w:pPr>
        <w:ind w:right="32"/>
        <w:jc w:val="both"/>
        <w:rPr>
          <w:bCs/>
          <w:iCs/>
          <w:noProof/>
          <w:sz w:val="22"/>
          <w:szCs w:val="22"/>
          <w:lang w:val="en-ID"/>
        </w:rPr>
      </w:pPr>
      <w:r w:rsidRPr="00923889">
        <w:rPr>
          <w:noProof/>
          <w:color w:val="0070C0"/>
          <w:lang w:val="en-ID"/>
        </w:rPr>
        <mc:AlternateContent>
          <mc:Choice Requires="wps">
            <w:drawing>
              <wp:anchor distT="45720" distB="45720" distL="114300" distR="114300" simplePos="0" relativeHeight="251659264" behindDoc="1" locked="0" layoutInCell="1" allowOverlap="1" wp14:anchorId="56973996" wp14:editId="3D2EF88F">
                <wp:simplePos x="0" y="0"/>
                <wp:positionH relativeFrom="margin">
                  <wp:align>left</wp:align>
                </wp:positionH>
                <wp:positionV relativeFrom="paragraph">
                  <wp:posOffset>41910</wp:posOffset>
                </wp:positionV>
                <wp:extent cx="2114550" cy="2536190"/>
                <wp:effectExtent l="0" t="0" r="0" b="0"/>
                <wp:wrapThrough wrapText="bothSides">
                  <wp:wrapPolygon edited="0">
                    <wp:start x="0" y="0"/>
                    <wp:lineTo x="0" y="21416"/>
                    <wp:lineTo x="21405" y="21416"/>
                    <wp:lineTo x="21405" y="0"/>
                    <wp:lineTo x="0" y="0"/>
                  </wp:wrapPolygon>
                </wp:wrapThrough>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536190"/>
                        </a:xfrm>
                        <a:prstGeom prst="rect">
                          <a:avLst/>
                        </a:prstGeom>
                        <a:solidFill>
                          <a:schemeClr val="accent5">
                            <a:lumMod val="20000"/>
                            <a:lumOff val="80000"/>
                          </a:schemeClr>
                        </a:solidFill>
                        <a:ln>
                          <a:noFill/>
                        </a:ln>
                      </wps:spPr>
                      <wps:txbx>
                        <w:txbxContent>
                          <w:p w14:paraId="1646E7E4" w14:textId="13617ED3" w:rsidR="00B54C0C" w:rsidRPr="001A0F19" w:rsidRDefault="001A0F19" w:rsidP="00B54C0C">
                            <w:pPr>
                              <w:pBdr>
                                <w:bottom w:val="single" w:sz="4" w:space="1" w:color="auto"/>
                              </w:pBdr>
                              <w:rPr>
                                <w:rFonts w:ascii="Garamond" w:hAnsi="Garamond" w:cs="Arial"/>
                                <w:b/>
                                <w:bCs/>
                                <w:color w:val="0070C0"/>
                                <w:sz w:val="24"/>
                                <w:szCs w:val="24"/>
                              </w:rPr>
                            </w:pPr>
                            <w:r w:rsidRPr="001A0F19">
                              <w:rPr>
                                <w:rFonts w:ascii="Garamond" w:hAnsi="Garamond" w:cs="Arial"/>
                                <w:b/>
                                <w:bCs/>
                                <w:color w:val="0070C0"/>
                                <w:sz w:val="24"/>
                                <w:szCs w:val="24"/>
                              </w:rPr>
                              <w:t>Article Info</w:t>
                            </w:r>
                          </w:p>
                          <w:p w14:paraId="393ACF4D" w14:textId="77777777" w:rsidR="00B54C0C" w:rsidRPr="00217A12" w:rsidRDefault="00B54C0C" w:rsidP="00B54C0C">
                            <w:pPr>
                              <w:rPr>
                                <w:rFonts w:ascii="Garamond" w:hAnsi="Garamond" w:cs="Arial"/>
                                <w:b/>
                                <w:i/>
                                <w:sz w:val="16"/>
                                <w:szCs w:val="18"/>
                              </w:rPr>
                            </w:pPr>
                          </w:p>
                          <w:p w14:paraId="202F7CAA" w14:textId="77777777" w:rsidR="00B54C0C" w:rsidRPr="00217A12" w:rsidRDefault="00B54C0C" w:rsidP="00B54C0C">
                            <w:pPr>
                              <w:rPr>
                                <w:rFonts w:ascii="Garamond" w:hAnsi="Garamond" w:cs="Arial"/>
                                <w:b/>
                                <w:iCs/>
                                <w:sz w:val="18"/>
                              </w:rPr>
                            </w:pPr>
                            <w:r w:rsidRPr="00217A12">
                              <w:rPr>
                                <w:rFonts w:ascii="Garamond" w:hAnsi="Garamond" w:cs="Arial"/>
                                <w:b/>
                                <w:iCs/>
                                <w:sz w:val="18"/>
                              </w:rPr>
                              <w:t>Article history:</w:t>
                            </w:r>
                          </w:p>
                          <w:p w14:paraId="58CE485E" w14:textId="68F051C8"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 xml:space="preserve">Received </w:t>
                            </w:r>
                            <w:r w:rsidR="00757AC3" w:rsidRPr="00217A12">
                              <w:rPr>
                                <w:rFonts w:ascii="Garamond" w:hAnsi="Garamond" w:cs="Arial"/>
                                <w:sz w:val="18"/>
                              </w:rPr>
                              <w:t>February</w:t>
                            </w:r>
                            <w:r w:rsidRPr="00217A12">
                              <w:rPr>
                                <w:rFonts w:ascii="Garamond" w:hAnsi="Garamond" w:cs="Arial"/>
                                <w:sz w:val="18"/>
                              </w:rPr>
                              <w:t xml:space="preserve"> 04, 202</w:t>
                            </w:r>
                            <w:r w:rsidR="001969C7">
                              <w:rPr>
                                <w:rFonts w:ascii="Garamond" w:hAnsi="Garamond" w:cs="Arial"/>
                                <w:sz w:val="18"/>
                              </w:rPr>
                              <w:t>5</w:t>
                            </w:r>
                          </w:p>
                          <w:p w14:paraId="7CBB2A57" w14:textId="191985FA"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 xml:space="preserve">Revised March </w:t>
                            </w:r>
                            <w:r w:rsidR="00023BCE" w:rsidRPr="00217A12">
                              <w:rPr>
                                <w:rFonts w:ascii="Garamond" w:hAnsi="Garamond" w:cs="Arial"/>
                                <w:sz w:val="18"/>
                              </w:rPr>
                              <w:t>10</w:t>
                            </w:r>
                            <w:r w:rsidRPr="00217A12">
                              <w:rPr>
                                <w:rFonts w:ascii="Garamond" w:hAnsi="Garamond" w:cs="Arial"/>
                                <w:sz w:val="18"/>
                              </w:rPr>
                              <w:t>, 202</w:t>
                            </w:r>
                            <w:r w:rsidR="001969C7">
                              <w:rPr>
                                <w:rFonts w:ascii="Garamond" w:hAnsi="Garamond" w:cs="Arial"/>
                                <w:sz w:val="18"/>
                              </w:rPr>
                              <w:t>5</w:t>
                            </w:r>
                          </w:p>
                          <w:p w14:paraId="335456E6" w14:textId="3851870E"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 xml:space="preserve">Accepted April </w:t>
                            </w:r>
                            <w:r w:rsidR="00023BCE" w:rsidRPr="00217A12">
                              <w:rPr>
                                <w:rFonts w:ascii="Garamond" w:hAnsi="Garamond" w:cs="Arial"/>
                                <w:sz w:val="18"/>
                              </w:rPr>
                              <w:t>16</w:t>
                            </w:r>
                            <w:r w:rsidRPr="00217A12">
                              <w:rPr>
                                <w:rFonts w:ascii="Garamond" w:hAnsi="Garamond" w:cs="Arial"/>
                                <w:sz w:val="18"/>
                              </w:rPr>
                              <w:t>, 202</w:t>
                            </w:r>
                            <w:r w:rsidR="001969C7">
                              <w:rPr>
                                <w:rFonts w:ascii="Garamond" w:hAnsi="Garamond" w:cs="Arial"/>
                                <w:sz w:val="18"/>
                              </w:rPr>
                              <w:t>5</w:t>
                            </w:r>
                          </w:p>
                          <w:p w14:paraId="459682CE" w14:textId="478EE8EA"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Available online May 2</w:t>
                            </w:r>
                            <w:r w:rsidR="00023BCE" w:rsidRPr="00217A12">
                              <w:rPr>
                                <w:rFonts w:ascii="Garamond" w:hAnsi="Garamond" w:cs="Arial"/>
                                <w:sz w:val="18"/>
                              </w:rPr>
                              <w:t>0</w:t>
                            </w:r>
                            <w:r w:rsidRPr="00217A12">
                              <w:rPr>
                                <w:rFonts w:ascii="Garamond" w:hAnsi="Garamond" w:cs="Arial"/>
                                <w:sz w:val="18"/>
                              </w:rPr>
                              <w:t>, 202</w:t>
                            </w:r>
                            <w:r w:rsidR="001969C7">
                              <w:rPr>
                                <w:rFonts w:ascii="Garamond" w:hAnsi="Garamond" w:cs="Arial"/>
                                <w:sz w:val="18"/>
                              </w:rPr>
                              <w:t>5</w:t>
                            </w:r>
                          </w:p>
                          <w:p w14:paraId="3A24FD17" w14:textId="77777777" w:rsidR="00B54C0C" w:rsidRPr="00217A12" w:rsidRDefault="00B54C0C" w:rsidP="00B54C0C">
                            <w:pPr>
                              <w:pBdr>
                                <w:bottom w:val="single" w:sz="8" w:space="1" w:color="auto"/>
                              </w:pBdr>
                              <w:rPr>
                                <w:rFonts w:ascii="Garamond" w:hAnsi="Garamond" w:cs="Arial"/>
                                <w:b/>
                                <w:sz w:val="4"/>
                                <w:szCs w:val="4"/>
                              </w:rPr>
                            </w:pPr>
                          </w:p>
                          <w:p w14:paraId="380E368B" w14:textId="77777777" w:rsidR="00B54C0C" w:rsidRPr="00217A12" w:rsidRDefault="00B54C0C" w:rsidP="00B54C0C">
                            <w:pPr>
                              <w:rPr>
                                <w:rFonts w:ascii="Garamond" w:hAnsi="Garamond" w:cs="Arial"/>
                                <w:i/>
                                <w:color w:val="000000"/>
                                <w:sz w:val="14"/>
                                <w:szCs w:val="14"/>
                              </w:rPr>
                            </w:pPr>
                          </w:p>
                          <w:p w14:paraId="144F4E83" w14:textId="77777777" w:rsidR="00B54C0C" w:rsidRPr="00217A12" w:rsidRDefault="00B54C0C" w:rsidP="00B54C0C">
                            <w:pPr>
                              <w:rPr>
                                <w:rFonts w:ascii="Garamond" w:hAnsi="Garamond" w:cs="Arial"/>
                                <w:sz w:val="18"/>
                                <w:szCs w:val="18"/>
                              </w:rPr>
                            </w:pPr>
                          </w:p>
                          <w:p w14:paraId="4183AD2A" w14:textId="77777777" w:rsidR="00B54C0C" w:rsidRPr="00217A12" w:rsidRDefault="00B54C0C" w:rsidP="00023BCE">
                            <w:pPr>
                              <w:jc w:val="left"/>
                              <w:rPr>
                                <w:rFonts w:ascii="Garamond" w:hAnsi="Garamond" w:cs="Arial"/>
                                <w:color w:val="000000"/>
                                <w:sz w:val="18"/>
                                <w:szCs w:val="18"/>
                              </w:rPr>
                            </w:pPr>
                            <w:r w:rsidRPr="00217A12">
                              <w:rPr>
                                <w:rFonts w:ascii="Garamond" w:hAnsi="Garamond" w:cs="Arial"/>
                                <w:b/>
                                <w:iCs/>
                                <w:color w:val="000000"/>
                                <w:sz w:val="18"/>
                                <w:szCs w:val="18"/>
                                <w:lang w:val="id-ID"/>
                              </w:rPr>
                              <w:t>Keywords:</w:t>
                            </w:r>
                            <w:r w:rsidR="00023BCE" w:rsidRPr="00217A12">
                              <w:rPr>
                                <w:rFonts w:ascii="Garamond" w:hAnsi="Garamond" w:cs="Arial"/>
                                <w:b/>
                                <w:iCs/>
                                <w:color w:val="000000"/>
                                <w:sz w:val="18"/>
                                <w:szCs w:val="18"/>
                              </w:rPr>
                              <w:t xml:space="preserve"> </w:t>
                            </w:r>
                            <w:r w:rsidR="00757AC3" w:rsidRPr="00217A12">
                              <w:rPr>
                                <w:rFonts w:ascii="Garamond" w:hAnsi="Garamond" w:cs="Arial"/>
                                <w:sz w:val="18"/>
                                <w:szCs w:val="18"/>
                              </w:rPr>
                              <w:t xml:space="preserve">Consisting of 3 to 5 specific words or phrases, Reflecting the contents of the article, </w:t>
                            </w:r>
                            <w:r w:rsidR="001457AE">
                              <w:rPr>
                                <w:rFonts w:ascii="Garamond" w:hAnsi="Garamond" w:cs="Arial"/>
                                <w:sz w:val="18"/>
                                <w:szCs w:val="18"/>
                              </w:rPr>
                              <w:t>Garamond</w:t>
                            </w:r>
                            <w:r w:rsidR="00757AC3" w:rsidRPr="00217A12">
                              <w:rPr>
                                <w:rFonts w:ascii="Garamond" w:hAnsi="Garamond" w:cs="Arial"/>
                                <w:sz w:val="18"/>
                                <w:szCs w:val="18"/>
                              </w:rPr>
                              <w:t>, 11pt, Avoiding the use of abbreviations</w:t>
                            </w:r>
                          </w:p>
                          <w:p w14:paraId="7396F939" w14:textId="77777777" w:rsidR="00B54C0C" w:rsidRPr="00217A12" w:rsidRDefault="00B54C0C" w:rsidP="00B54C0C">
                            <w:pPr>
                              <w:rPr>
                                <w:rFonts w:ascii="Garamond" w:hAnsi="Garamond" w:cs="Arial"/>
                                <w:color w:val="000000"/>
                                <w:sz w:val="14"/>
                                <w:szCs w:val="14"/>
                              </w:rPr>
                            </w:pPr>
                          </w:p>
                          <w:p w14:paraId="01E3FF2A" w14:textId="77777777" w:rsidR="00B54C0C" w:rsidRPr="00217A12" w:rsidRDefault="00B54C0C" w:rsidP="00B54C0C">
                            <w:pPr>
                              <w:rPr>
                                <w:rFonts w:ascii="Garamond" w:hAnsi="Garamond" w:cs="Arial"/>
                                <w:noProof/>
                              </w:rPr>
                            </w:pPr>
                          </w:p>
                          <w:p w14:paraId="18D2715A" w14:textId="6358A52A" w:rsidR="00C95C33" w:rsidRDefault="00B54C0C" w:rsidP="00910CDD">
                            <w:pPr>
                              <w:jc w:val="both"/>
                              <w:rPr>
                                <w:rFonts w:ascii="Garamond" w:hAnsi="Garamond" w:cs="Arial"/>
                                <w:i/>
                                <w:sz w:val="16"/>
                                <w:szCs w:val="16"/>
                              </w:rPr>
                            </w:pPr>
                            <w:r w:rsidRPr="00217A12">
                              <w:rPr>
                                <w:rFonts w:ascii="Garamond" w:hAnsi="Garamond" w:cs="Arial"/>
                                <w:i/>
                                <w:sz w:val="16"/>
                                <w:szCs w:val="16"/>
                              </w:rPr>
                              <w:t>Copyright ©202</w:t>
                            </w:r>
                            <w:r w:rsidR="001969C7">
                              <w:rPr>
                                <w:rFonts w:ascii="Garamond" w:hAnsi="Garamond" w:cs="Arial"/>
                                <w:i/>
                                <w:sz w:val="16"/>
                                <w:szCs w:val="16"/>
                              </w:rPr>
                              <w:t>5</w:t>
                            </w:r>
                            <w:r w:rsidRPr="00217A12">
                              <w:rPr>
                                <w:rFonts w:ascii="Garamond" w:hAnsi="Garamond" w:cs="Arial"/>
                                <w:i/>
                                <w:sz w:val="16"/>
                                <w:szCs w:val="16"/>
                              </w:rPr>
                              <w:t xml:space="preserve"> by Author. Published by </w:t>
                            </w:r>
                            <w:r w:rsidR="00EC15A0" w:rsidRPr="00217A12">
                              <w:rPr>
                                <w:rFonts w:ascii="Garamond" w:hAnsi="Garamond" w:cs="Arial"/>
                                <w:i/>
                                <w:sz w:val="16"/>
                                <w:szCs w:val="16"/>
                              </w:rPr>
                              <w:t xml:space="preserve">Lembaga </w:t>
                            </w:r>
                            <w:proofErr w:type="spellStart"/>
                            <w:r w:rsidR="00EC15A0" w:rsidRPr="00217A12">
                              <w:rPr>
                                <w:rFonts w:ascii="Garamond" w:hAnsi="Garamond" w:cs="Arial"/>
                                <w:i/>
                                <w:sz w:val="16"/>
                                <w:szCs w:val="16"/>
                              </w:rPr>
                              <w:t>Penelitian</w:t>
                            </w:r>
                            <w:proofErr w:type="spellEnd"/>
                            <w:r w:rsidR="00EC15A0" w:rsidRPr="00217A12">
                              <w:rPr>
                                <w:rFonts w:ascii="Garamond" w:hAnsi="Garamond" w:cs="Arial"/>
                                <w:i/>
                                <w:sz w:val="16"/>
                                <w:szCs w:val="16"/>
                              </w:rPr>
                              <w:t xml:space="preserve"> dan </w:t>
                            </w:r>
                            <w:proofErr w:type="spellStart"/>
                            <w:r w:rsidR="00EC15A0" w:rsidRPr="00217A12">
                              <w:rPr>
                                <w:rFonts w:ascii="Garamond" w:hAnsi="Garamond" w:cs="Arial"/>
                                <w:i/>
                                <w:sz w:val="16"/>
                                <w:szCs w:val="16"/>
                              </w:rPr>
                              <w:t>Pengabdian</w:t>
                            </w:r>
                            <w:proofErr w:type="spellEnd"/>
                            <w:r w:rsidR="00EC15A0" w:rsidRPr="00217A12">
                              <w:rPr>
                                <w:rFonts w:ascii="Garamond" w:hAnsi="Garamond" w:cs="Arial"/>
                                <w:i/>
                                <w:sz w:val="16"/>
                                <w:szCs w:val="16"/>
                              </w:rPr>
                              <w:t xml:space="preserve"> </w:t>
                            </w:r>
                            <w:proofErr w:type="spellStart"/>
                            <w:r w:rsidR="006642D7">
                              <w:rPr>
                                <w:rFonts w:ascii="Garamond" w:hAnsi="Garamond" w:cs="Arial"/>
                                <w:i/>
                                <w:sz w:val="16"/>
                                <w:szCs w:val="16"/>
                              </w:rPr>
                              <w:t>kepada</w:t>
                            </w:r>
                            <w:proofErr w:type="spellEnd"/>
                            <w:r w:rsidR="006642D7">
                              <w:rPr>
                                <w:rFonts w:ascii="Garamond" w:hAnsi="Garamond" w:cs="Arial"/>
                                <w:i/>
                                <w:sz w:val="16"/>
                                <w:szCs w:val="16"/>
                              </w:rPr>
                              <w:t xml:space="preserve"> </w:t>
                            </w:r>
                            <w:r w:rsidR="00EC15A0" w:rsidRPr="00217A12">
                              <w:rPr>
                                <w:rFonts w:ascii="Garamond" w:hAnsi="Garamond" w:cs="Arial"/>
                                <w:i/>
                                <w:sz w:val="16"/>
                                <w:szCs w:val="16"/>
                              </w:rPr>
                              <w:t xml:space="preserve">Masyarakat </w:t>
                            </w:r>
                            <w:r w:rsidR="00C95C33">
                              <w:rPr>
                                <w:rFonts w:ascii="Garamond" w:hAnsi="Garamond" w:cs="Arial"/>
                                <w:i/>
                                <w:sz w:val="16"/>
                                <w:szCs w:val="16"/>
                              </w:rPr>
                              <w:t>(LPPM)</w:t>
                            </w:r>
                          </w:p>
                          <w:p w14:paraId="22C0A0B0" w14:textId="5FE2BF51" w:rsidR="00B54C0C" w:rsidRPr="00217A12" w:rsidRDefault="00B54C0C" w:rsidP="00910CDD">
                            <w:pPr>
                              <w:jc w:val="both"/>
                              <w:rPr>
                                <w:rFonts w:ascii="Garamond" w:hAnsi="Garamond" w:cs="Arial"/>
                                <w:i/>
                                <w:color w:val="000000"/>
                                <w:sz w:val="18"/>
                                <w:szCs w:val="18"/>
                                <w:lang w:val="id-ID"/>
                              </w:rPr>
                            </w:pPr>
                            <w:r w:rsidRPr="00217A12">
                              <w:rPr>
                                <w:rFonts w:ascii="Garamond" w:hAnsi="Garamond" w:cs="Arial"/>
                                <w:i/>
                                <w:sz w:val="16"/>
                                <w:szCs w:val="16"/>
                              </w:rPr>
                              <w:t>Universitas P</w:t>
                            </w:r>
                            <w:r w:rsidR="00EC15A0" w:rsidRPr="00217A12">
                              <w:rPr>
                                <w:rFonts w:ascii="Garamond" w:hAnsi="Garamond" w:cs="Arial"/>
                                <w:i/>
                                <w:sz w:val="16"/>
                                <w:szCs w:val="16"/>
                              </w:rPr>
                              <w:t xml:space="preserve">GRI </w:t>
                            </w:r>
                            <w:proofErr w:type="spellStart"/>
                            <w:r w:rsidR="00EC15A0" w:rsidRPr="00217A12">
                              <w:rPr>
                                <w:rFonts w:ascii="Garamond" w:hAnsi="Garamond" w:cs="Arial"/>
                                <w:i/>
                                <w:sz w:val="16"/>
                                <w:szCs w:val="16"/>
                              </w:rPr>
                              <w:t>Mahadewa</w:t>
                            </w:r>
                            <w:proofErr w:type="spellEnd"/>
                            <w:r w:rsidR="00EC15A0" w:rsidRPr="00217A12">
                              <w:rPr>
                                <w:rFonts w:ascii="Garamond" w:hAnsi="Garamond" w:cs="Arial"/>
                                <w:i/>
                                <w:sz w:val="16"/>
                                <w:szCs w:val="16"/>
                              </w:rPr>
                              <w:t xml:space="preserve"> Indonesia</w:t>
                            </w:r>
                          </w:p>
                        </w:txbxContent>
                      </wps:txbx>
                      <wps:bodyPr rot="0" vert="horz" wrap="square" lIns="0" tIns="0" rIns="8229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73996" id="_x0000_t202" coordsize="21600,21600" o:spt="202" path="m,l,21600r21600,l21600,xe">
                <v:stroke joinstyle="miter"/>
                <v:path gradientshapeok="t" o:connecttype="rect"/>
              </v:shapetype>
              <v:shape id="Text Box 1" o:spid="_x0000_s1026" type="#_x0000_t202" style="position:absolute;left:0;text-align:left;margin-left:0;margin-top:3.3pt;width:166.5pt;height:199.7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" fillcolor="#daeef3 [664]" stroked="f">
                <v:textbox inset="0,0,6.48pt,0">
                  <w:txbxContent>
                    <w:p w14:paraId="1646E7E4" w14:textId="13617ED3" w:rsidR="00B54C0C" w:rsidRPr="001A0F19" w:rsidRDefault="001A0F19" w:rsidP="00B54C0C">
                      <w:pPr>
                        <w:pBdr>
                          <w:bottom w:val="single" w:sz="4" w:space="1" w:color="auto"/>
                        </w:pBdr>
                        <w:rPr>
                          <w:rFonts w:ascii="Garamond" w:hAnsi="Garamond" w:cs="Arial"/>
                          <w:b/>
                          <w:bCs/>
                          <w:color w:val="0070C0"/>
                          <w:sz w:val="24"/>
                          <w:szCs w:val="24"/>
                        </w:rPr>
                      </w:pPr>
                      <w:r w:rsidRPr="001A0F19">
                        <w:rPr>
                          <w:rFonts w:ascii="Garamond" w:hAnsi="Garamond" w:cs="Arial"/>
                          <w:b/>
                          <w:bCs/>
                          <w:color w:val="0070C0"/>
                          <w:sz w:val="24"/>
                          <w:szCs w:val="24"/>
                        </w:rPr>
                        <w:t>Article Info</w:t>
                      </w:r>
                    </w:p>
                    <w:p w14:paraId="393ACF4D" w14:textId="77777777" w:rsidR="00B54C0C" w:rsidRPr="00217A12" w:rsidRDefault="00B54C0C" w:rsidP="00B54C0C">
                      <w:pPr>
                        <w:rPr>
                          <w:rFonts w:ascii="Garamond" w:hAnsi="Garamond" w:cs="Arial"/>
                          <w:b/>
                          <w:i/>
                          <w:sz w:val="16"/>
                          <w:szCs w:val="18"/>
                        </w:rPr>
                      </w:pPr>
                    </w:p>
                    <w:p w14:paraId="202F7CAA" w14:textId="77777777" w:rsidR="00B54C0C" w:rsidRPr="00217A12" w:rsidRDefault="00B54C0C" w:rsidP="00B54C0C">
                      <w:pPr>
                        <w:rPr>
                          <w:rFonts w:ascii="Garamond" w:hAnsi="Garamond" w:cs="Arial"/>
                          <w:b/>
                          <w:iCs/>
                          <w:sz w:val="18"/>
                        </w:rPr>
                      </w:pPr>
                      <w:r w:rsidRPr="00217A12">
                        <w:rPr>
                          <w:rFonts w:ascii="Garamond" w:hAnsi="Garamond" w:cs="Arial"/>
                          <w:b/>
                          <w:iCs/>
                          <w:sz w:val="18"/>
                        </w:rPr>
                        <w:t>Article history:</w:t>
                      </w:r>
                    </w:p>
                    <w:p w14:paraId="58CE485E" w14:textId="68F051C8"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 xml:space="preserve">Received </w:t>
                      </w:r>
                      <w:r w:rsidR="00757AC3" w:rsidRPr="00217A12">
                        <w:rPr>
                          <w:rFonts w:ascii="Garamond" w:hAnsi="Garamond" w:cs="Arial"/>
                          <w:sz w:val="18"/>
                        </w:rPr>
                        <w:t>February</w:t>
                      </w:r>
                      <w:r w:rsidRPr="00217A12">
                        <w:rPr>
                          <w:rFonts w:ascii="Garamond" w:hAnsi="Garamond" w:cs="Arial"/>
                          <w:sz w:val="18"/>
                        </w:rPr>
                        <w:t xml:space="preserve"> 04, 202</w:t>
                      </w:r>
                      <w:r w:rsidR="001969C7">
                        <w:rPr>
                          <w:rFonts w:ascii="Garamond" w:hAnsi="Garamond" w:cs="Arial"/>
                          <w:sz w:val="18"/>
                        </w:rPr>
                        <w:t>5</w:t>
                      </w:r>
                    </w:p>
                    <w:p w14:paraId="7CBB2A57" w14:textId="191985FA"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 xml:space="preserve">Revised March </w:t>
                      </w:r>
                      <w:r w:rsidR="00023BCE" w:rsidRPr="00217A12">
                        <w:rPr>
                          <w:rFonts w:ascii="Garamond" w:hAnsi="Garamond" w:cs="Arial"/>
                          <w:sz w:val="18"/>
                        </w:rPr>
                        <w:t>10</w:t>
                      </w:r>
                      <w:r w:rsidRPr="00217A12">
                        <w:rPr>
                          <w:rFonts w:ascii="Garamond" w:hAnsi="Garamond" w:cs="Arial"/>
                          <w:sz w:val="18"/>
                        </w:rPr>
                        <w:t>, 202</w:t>
                      </w:r>
                      <w:r w:rsidR="001969C7">
                        <w:rPr>
                          <w:rFonts w:ascii="Garamond" w:hAnsi="Garamond" w:cs="Arial"/>
                          <w:sz w:val="18"/>
                        </w:rPr>
                        <w:t>5</w:t>
                      </w:r>
                    </w:p>
                    <w:p w14:paraId="335456E6" w14:textId="3851870E"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 xml:space="preserve">Accepted April </w:t>
                      </w:r>
                      <w:r w:rsidR="00023BCE" w:rsidRPr="00217A12">
                        <w:rPr>
                          <w:rFonts w:ascii="Garamond" w:hAnsi="Garamond" w:cs="Arial"/>
                          <w:sz w:val="18"/>
                        </w:rPr>
                        <w:t>16</w:t>
                      </w:r>
                      <w:r w:rsidRPr="00217A12">
                        <w:rPr>
                          <w:rFonts w:ascii="Garamond" w:hAnsi="Garamond" w:cs="Arial"/>
                          <w:sz w:val="18"/>
                        </w:rPr>
                        <w:t>, 202</w:t>
                      </w:r>
                      <w:r w:rsidR="001969C7">
                        <w:rPr>
                          <w:rFonts w:ascii="Garamond" w:hAnsi="Garamond" w:cs="Arial"/>
                          <w:sz w:val="18"/>
                        </w:rPr>
                        <w:t>5</w:t>
                      </w:r>
                    </w:p>
                    <w:p w14:paraId="459682CE" w14:textId="478EE8EA" w:rsidR="00B54C0C" w:rsidRPr="00217A12" w:rsidRDefault="00B54C0C" w:rsidP="00B54C0C">
                      <w:pPr>
                        <w:pBdr>
                          <w:bottom w:val="single" w:sz="8" w:space="1" w:color="auto"/>
                        </w:pBdr>
                        <w:rPr>
                          <w:rFonts w:ascii="Garamond" w:hAnsi="Garamond" w:cs="Arial"/>
                          <w:sz w:val="18"/>
                        </w:rPr>
                      </w:pPr>
                      <w:r w:rsidRPr="00217A12">
                        <w:rPr>
                          <w:rFonts w:ascii="Garamond" w:hAnsi="Garamond" w:cs="Arial"/>
                          <w:sz w:val="18"/>
                        </w:rPr>
                        <w:t>Available online May 2</w:t>
                      </w:r>
                      <w:r w:rsidR="00023BCE" w:rsidRPr="00217A12">
                        <w:rPr>
                          <w:rFonts w:ascii="Garamond" w:hAnsi="Garamond" w:cs="Arial"/>
                          <w:sz w:val="18"/>
                        </w:rPr>
                        <w:t>0</w:t>
                      </w:r>
                      <w:r w:rsidRPr="00217A12">
                        <w:rPr>
                          <w:rFonts w:ascii="Garamond" w:hAnsi="Garamond" w:cs="Arial"/>
                          <w:sz w:val="18"/>
                        </w:rPr>
                        <w:t>, 202</w:t>
                      </w:r>
                      <w:r w:rsidR="001969C7">
                        <w:rPr>
                          <w:rFonts w:ascii="Garamond" w:hAnsi="Garamond" w:cs="Arial"/>
                          <w:sz w:val="18"/>
                        </w:rPr>
                        <w:t>5</w:t>
                      </w:r>
                    </w:p>
                    <w:p w14:paraId="3A24FD17" w14:textId="77777777" w:rsidR="00B54C0C" w:rsidRPr="00217A12" w:rsidRDefault="00B54C0C" w:rsidP="00B54C0C">
                      <w:pPr>
                        <w:pBdr>
                          <w:bottom w:val="single" w:sz="8" w:space="1" w:color="auto"/>
                        </w:pBdr>
                        <w:rPr>
                          <w:rFonts w:ascii="Garamond" w:hAnsi="Garamond" w:cs="Arial"/>
                          <w:b/>
                          <w:sz w:val="4"/>
                          <w:szCs w:val="4"/>
                        </w:rPr>
                      </w:pPr>
                    </w:p>
                    <w:p w14:paraId="380E368B" w14:textId="77777777" w:rsidR="00B54C0C" w:rsidRPr="00217A12" w:rsidRDefault="00B54C0C" w:rsidP="00B54C0C">
                      <w:pPr>
                        <w:rPr>
                          <w:rFonts w:ascii="Garamond" w:hAnsi="Garamond" w:cs="Arial"/>
                          <w:i/>
                          <w:color w:val="000000"/>
                          <w:sz w:val="14"/>
                          <w:szCs w:val="14"/>
                        </w:rPr>
                      </w:pPr>
                    </w:p>
                    <w:p w14:paraId="144F4E83" w14:textId="77777777" w:rsidR="00B54C0C" w:rsidRPr="00217A12" w:rsidRDefault="00B54C0C" w:rsidP="00B54C0C">
                      <w:pPr>
                        <w:rPr>
                          <w:rFonts w:ascii="Garamond" w:hAnsi="Garamond" w:cs="Arial"/>
                          <w:sz w:val="18"/>
                          <w:szCs w:val="18"/>
                        </w:rPr>
                      </w:pPr>
                    </w:p>
                    <w:p w14:paraId="4183AD2A" w14:textId="77777777" w:rsidR="00B54C0C" w:rsidRPr="00217A12" w:rsidRDefault="00B54C0C" w:rsidP="00023BCE">
                      <w:pPr>
                        <w:jc w:val="left"/>
                        <w:rPr>
                          <w:rFonts w:ascii="Garamond" w:hAnsi="Garamond" w:cs="Arial"/>
                          <w:color w:val="000000"/>
                          <w:sz w:val="18"/>
                          <w:szCs w:val="18"/>
                        </w:rPr>
                      </w:pPr>
                      <w:r w:rsidRPr="00217A12">
                        <w:rPr>
                          <w:rFonts w:ascii="Garamond" w:hAnsi="Garamond" w:cs="Arial"/>
                          <w:b/>
                          <w:iCs/>
                          <w:color w:val="000000"/>
                          <w:sz w:val="18"/>
                          <w:szCs w:val="18"/>
                          <w:lang w:val="id-ID"/>
                        </w:rPr>
                        <w:t>Keywords:</w:t>
                      </w:r>
                      <w:r w:rsidR="00023BCE" w:rsidRPr="00217A12">
                        <w:rPr>
                          <w:rFonts w:ascii="Garamond" w:hAnsi="Garamond" w:cs="Arial"/>
                          <w:b/>
                          <w:iCs/>
                          <w:color w:val="000000"/>
                          <w:sz w:val="18"/>
                          <w:szCs w:val="18"/>
                        </w:rPr>
                        <w:t xml:space="preserve"> </w:t>
                      </w:r>
                      <w:r w:rsidR="00757AC3" w:rsidRPr="00217A12">
                        <w:rPr>
                          <w:rFonts w:ascii="Garamond" w:hAnsi="Garamond" w:cs="Arial"/>
                          <w:sz w:val="18"/>
                          <w:szCs w:val="18"/>
                        </w:rPr>
                        <w:t xml:space="preserve">Consisting of 3 to 5 specific words or phrases, Reflecting the contents of the article, </w:t>
                      </w:r>
                      <w:r w:rsidR="001457AE">
                        <w:rPr>
                          <w:rFonts w:ascii="Garamond" w:hAnsi="Garamond" w:cs="Arial"/>
                          <w:sz w:val="18"/>
                          <w:szCs w:val="18"/>
                        </w:rPr>
                        <w:t>Garamond</w:t>
                      </w:r>
                      <w:r w:rsidR="00757AC3" w:rsidRPr="00217A12">
                        <w:rPr>
                          <w:rFonts w:ascii="Garamond" w:hAnsi="Garamond" w:cs="Arial"/>
                          <w:sz w:val="18"/>
                          <w:szCs w:val="18"/>
                        </w:rPr>
                        <w:t>, 11pt, Avoiding the use of abbreviations</w:t>
                      </w:r>
                    </w:p>
                    <w:p w14:paraId="7396F939" w14:textId="77777777" w:rsidR="00B54C0C" w:rsidRPr="00217A12" w:rsidRDefault="00B54C0C" w:rsidP="00B54C0C">
                      <w:pPr>
                        <w:rPr>
                          <w:rFonts w:ascii="Garamond" w:hAnsi="Garamond" w:cs="Arial"/>
                          <w:color w:val="000000"/>
                          <w:sz w:val="14"/>
                          <w:szCs w:val="14"/>
                        </w:rPr>
                      </w:pPr>
                    </w:p>
                    <w:p w14:paraId="01E3FF2A" w14:textId="77777777" w:rsidR="00B54C0C" w:rsidRPr="00217A12" w:rsidRDefault="00B54C0C" w:rsidP="00B54C0C">
                      <w:pPr>
                        <w:rPr>
                          <w:rFonts w:ascii="Garamond" w:hAnsi="Garamond" w:cs="Arial"/>
                          <w:noProof/>
                        </w:rPr>
                      </w:pPr>
                    </w:p>
                    <w:p w14:paraId="18D2715A" w14:textId="6358A52A" w:rsidR="00C95C33" w:rsidRDefault="00B54C0C" w:rsidP="00910CDD">
                      <w:pPr>
                        <w:jc w:val="both"/>
                        <w:rPr>
                          <w:rFonts w:ascii="Garamond" w:hAnsi="Garamond" w:cs="Arial"/>
                          <w:i/>
                          <w:sz w:val="16"/>
                          <w:szCs w:val="16"/>
                        </w:rPr>
                      </w:pPr>
                      <w:r w:rsidRPr="00217A12">
                        <w:rPr>
                          <w:rFonts w:ascii="Garamond" w:hAnsi="Garamond" w:cs="Arial"/>
                          <w:i/>
                          <w:sz w:val="16"/>
                          <w:szCs w:val="16"/>
                        </w:rPr>
                        <w:t>Copyright ©202</w:t>
                      </w:r>
                      <w:r w:rsidR="001969C7">
                        <w:rPr>
                          <w:rFonts w:ascii="Garamond" w:hAnsi="Garamond" w:cs="Arial"/>
                          <w:i/>
                          <w:sz w:val="16"/>
                          <w:szCs w:val="16"/>
                        </w:rPr>
                        <w:t>5</w:t>
                      </w:r>
                      <w:r w:rsidRPr="00217A12">
                        <w:rPr>
                          <w:rFonts w:ascii="Garamond" w:hAnsi="Garamond" w:cs="Arial"/>
                          <w:i/>
                          <w:sz w:val="16"/>
                          <w:szCs w:val="16"/>
                        </w:rPr>
                        <w:t xml:space="preserve"> by Author. Published by </w:t>
                      </w:r>
                      <w:r w:rsidR="00EC15A0" w:rsidRPr="00217A12">
                        <w:rPr>
                          <w:rFonts w:ascii="Garamond" w:hAnsi="Garamond" w:cs="Arial"/>
                          <w:i/>
                          <w:sz w:val="16"/>
                          <w:szCs w:val="16"/>
                        </w:rPr>
                        <w:t xml:space="preserve">Lembaga </w:t>
                      </w:r>
                      <w:proofErr w:type="spellStart"/>
                      <w:r w:rsidR="00EC15A0" w:rsidRPr="00217A12">
                        <w:rPr>
                          <w:rFonts w:ascii="Garamond" w:hAnsi="Garamond" w:cs="Arial"/>
                          <w:i/>
                          <w:sz w:val="16"/>
                          <w:szCs w:val="16"/>
                        </w:rPr>
                        <w:t>Penelitian</w:t>
                      </w:r>
                      <w:proofErr w:type="spellEnd"/>
                      <w:r w:rsidR="00EC15A0" w:rsidRPr="00217A12">
                        <w:rPr>
                          <w:rFonts w:ascii="Garamond" w:hAnsi="Garamond" w:cs="Arial"/>
                          <w:i/>
                          <w:sz w:val="16"/>
                          <w:szCs w:val="16"/>
                        </w:rPr>
                        <w:t xml:space="preserve"> dan </w:t>
                      </w:r>
                      <w:proofErr w:type="spellStart"/>
                      <w:r w:rsidR="00EC15A0" w:rsidRPr="00217A12">
                        <w:rPr>
                          <w:rFonts w:ascii="Garamond" w:hAnsi="Garamond" w:cs="Arial"/>
                          <w:i/>
                          <w:sz w:val="16"/>
                          <w:szCs w:val="16"/>
                        </w:rPr>
                        <w:t>Pengabdian</w:t>
                      </w:r>
                      <w:proofErr w:type="spellEnd"/>
                      <w:r w:rsidR="00EC15A0" w:rsidRPr="00217A12">
                        <w:rPr>
                          <w:rFonts w:ascii="Garamond" w:hAnsi="Garamond" w:cs="Arial"/>
                          <w:i/>
                          <w:sz w:val="16"/>
                          <w:szCs w:val="16"/>
                        </w:rPr>
                        <w:t xml:space="preserve"> </w:t>
                      </w:r>
                      <w:proofErr w:type="spellStart"/>
                      <w:r w:rsidR="006642D7">
                        <w:rPr>
                          <w:rFonts w:ascii="Garamond" w:hAnsi="Garamond" w:cs="Arial"/>
                          <w:i/>
                          <w:sz w:val="16"/>
                          <w:szCs w:val="16"/>
                        </w:rPr>
                        <w:t>kepada</w:t>
                      </w:r>
                      <w:proofErr w:type="spellEnd"/>
                      <w:r w:rsidR="006642D7">
                        <w:rPr>
                          <w:rFonts w:ascii="Garamond" w:hAnsi="Garamond" w:cs="Arial"/>
                          <w:i/>
                          <w:sz w:val="16"/>
                          <w:szCs w:val="16"/>
                        </w:rPr>
                        <w:t xml:space="preserve"> </w:t>
                      </w:r>
                      <w:r w:rsidR="00EC15A0" w:rsidRPr="00217A12">
                        <w:rPr>
                          <w:rFonts w:ascii="Garamond" w:hAnsi="Garamond" w:cs="Arial"/>
                          <w:i/>
                          <w:sz w:val="16"/>
                          <w:szCs w:val="16"/>
                        </w:rPr>
                        <w:t xml:space="preserve">Masyarakat </w:t>
                      </w:r>
                      <w:r w:rsidR="00C95C33">
                        <w:rPr>
                          <w:rFonts w:ascii="Garamond" w:hAnsi="Garamond" w:cs="Arial"/>
                          <w:i/>
                          <w:sz w:val="16"/>
                          <w:szCs w:val="16"/>
                        </w:rPr>
                        <w:t>(LPPM)</w:t>
                      </w:r>
                    </w:p>
                    <w:p w14:paraId="22C0A0B0" w14:textId="5FE2BF51" w:rsidR="00B54C0C" w:rsidRPr="00217A12" w:rsidRDefault="00B54C0C" w:rsidP="00910CDD">
                      <w:pPr>
                        <w:jc w:val="both"/>
                        <w:rPr>
                          <w:rFonts w:ascii="Garamond" w:hAnsi="Garamond" w:cs="Arial"/>
                          <w:i/>
                          <w:color w:val="000000"/>
                          <w:sz w:val="18"/>
                          <w:szCs w:val="18"/>
                          <w:lang w:val="id-ID"/>
                        </w:rPr>
                      </w:pPr>
                      <w:r w:rsidRPr="00217A12">
                        <w:rPr>
                          <w:rFonts w:ascii="Garamond" w:hAnsi="Garamond" w:cs="Arial"/>
                          <w:i/>
                          <w:sz w:val="16"/>
                          <w:szCs w:val="16"/>
                        </w:rPr>
                        <w:t>Universitas P</w:t>
                      </w:r>
                      <w:r w:rsidR="00EC15A0" w:rsidRPr="00217A12">
                        <w:rPr>
                          <w:rFonts w:ascii="Garamond" w:hAnsi="Garamond" w:cs="Arial"/>
                          <w:i/>
                          <w:sz w:val="16"/>
                          <w:szCs w:val="16"/>
                        </w:rPr>
                        <w:t xml:space="preserve">GRI </w:t>
                      </w:r>
                      <w:proofErr w:type="spellStart"/>
                      <w:r w:rsidR="00EC15A0" w:rsidRPr="00217A12">
                        <w:rPr>
                          <w:rFonts w:ascii="Garamond" w:hAnsi="Garamond" w:cs="Arial"/>
                          <w:i/>
                          <w:sz w:val="16"/>
                          <w:szCs w:val="16"/>
                        </w:rPr>
                        <w:t>Mahadewa</w:t>
                      </w:r>
                      <w:proofErr w:type="spellEnd"/>
                      <w:r w:rsidR="00EC15A0" w:rsidRPr="00217A12">
                        <w:rPr>
                          <w:rFonts w:ascii="Garamond" w:hAnsi="Garamond" w:cs="Arial"/>
                          <w:i/>
                          <w:sz w:val="16"/>
                          <w:szCs w:val="16"/>
                        </w:rPr>
                        <w:t xml:space="preserve"> Indonesia</w:t>
                      </w:r>
                    </w:p>
                  </w:txbxContent>
                </v:textbox>
                <w10:wrap type="through" anchorx="margin"/>
              </v:shape>
            </w:pict>
          </mc:Fallback>
        </mc:AlternateContent>
      </w:r>
      <w:r w:rsidR="00B319D4" w:rsidRPr="00923889">
        <w:rPr>
          <w:b/>
          <w:bCs/>
          <w:iCs/>
          <w:noProof/>
          <w:color w:val="0070C0"/>
          <w:sz w:val="22"/>
          <w:szCs w:val="22"/>
          <w:lang w:val="en-ID"/>
        </w:rPr>
        <w:t>Abstract.</w:t>
      </w:r>
      <w:r w:rsidR="00B319D4" w:rsidRPr="00923889">
        <w:rPr>
          <w:bCs/>
          <w:iCs/>
          <w:noProof/>
          <w:sz w:val="22"/>
          <w:szCs w:val="22"/>
          <w:lang w:val="en-ID"/>
        </w:rPr>
        <w:t xml:space="preserve"> This manuscript is a template to help write an abstract on </w:t>
      </w:r>
      <w:r w:rsidR="00087F86">
        <w:rPr>
          <w:bCs/>
          <w:iCs/>
          <w:noProof/>
          <w:sz w:val="22"/>
          <w:szCs w:val="22"/>
          <w:lang w:val="en-ID"/>
        </w:rPr>
        <w:t>JBAIT</w:t>
      </w:r>
      <w:r w:rsidR="00B319D4" w:rsidRPr="00923889">
        <w:rPr>
          <w:bCs/>
          <w:iCs/>
          <w:noProof/>
          <w:sz w:val="22"/>
          <w:szCs w:val="22"/>
          <w:lang w:val="en-ID"/>
        </w:rPr>
        <w:t xml:space="preserve"> (</w:t>
      </w:r>
      <w:r w:rsidR="00087F86">
        <w:rPr>
          <w:bCs/>
          <w:iCs/>
          <w:noProof/>
          <w:sz w:val="22"/>
          <w:szCs w:val="22"/>
          <w:lang w:val="en-ID"/>
        </w:rPr>
        <w:t>Journal of Business, Accounting and Information Technology</w:t>
      </w:r>
      <w:r w:rsidR="00B319D4" w:rsidRPr="00923889">
        <w:rPr>
          <w:bCs/>
          <w:iCs/>
          <w:noProof/>
          <w:sz w:val="22"/>
          <w:szCs w:val="22"/>
          <w:lang w:val="en-ID"/>
        </w:rPr>
        <w:t xml:space="preserve">). It is typed in MS Word with a maximum of 200 words in one paragraph on a single page. The writing uses the font type of </w:t>
      </w:r>
      <w:r w:rsidR="00087F86">
        <w:rPr>
          <w:bCs/>
          <w:iCs/>
          <w:noProof/>
          <w:sz w:val="22"/>
          <w:szCs w:val="22"/>
          <w:lang w:val="en-ID"/>
        </w:rPr>
        <w:t>Times New Roman</w:t>
      </w:r>
      <w:r w:rsidR="00B319D4" w:rsidRPr="00923889">
        <w:rPr>
          <w:bCs/>
          <w:iCs/>
          <w:noProof/>
          <w:sz w:val="22"/>
          <w:szCs w:val="22"/>
          <w:lang w:val="en-ID"/>
        </w:rPr>
        <w:t>, size 11 points, not italic, not bold, and justify. It does not contain any special characteristics, symbols, and mathematical formulas. It must be clear as well as descriptive and provide a complete but brief description of the research problems. The abstract must contain the background of the problem, the urgency of the research, the objectives, methods, a summary of the research results, and a brief conclusion. The abstract must be written in English.</w:t>
      </w:r>
    </w:p>
    <w:p w14:paraId="49CCBC01" w14:textId="77777777" w:rsidR="0091778F" w:rsidRPr="00923889" w:rsidRDefault="0091778F">
      <w:pPr>
        <w:ind w:right="32"/>
        <w:jc w:val="both"/>
        <w:rPr>
          <w:bCs/>
          <w:iCs/>
          <w:noProof/>
          <w:sz w:val="22"/>
          <w:szCs w:val="22"/>
          <w:lang w:val="en-ID"/>
        </w:rPr>
      </w:pPr>
    </w:p>
    <w:p w14:paraId="4E55442F" w14:textId="77777777" w:rsidR="00EC15A0" w:rsidRPr="00923889" w:rsidRDefault="00EC15A0">
      <w:pPr>
        <w:jc w:val="both"/>
        <w:rPr>
          <w:b/>
          <w:noProof/>
          <w:sz w:val="24"/>
          <w:szCs w:val="24"/>
          <w:lang w:val="en-ID"/>
        </w:rPr>
      </w:pPr>
    </w:p>
    <w:p w14:paraId="3825A667" w14:textId="78672F39" w:rsidR="001457AE" w:rsidRPr="00923889" w:rsidRDefault="001457AE">
      <w:pPr>
        <w:jc w:val="both"/>
        <w:rPr>
          <w:b/>
          <w:noProof/>
          <w:sz w:val="24"/>
          <w:szCs w:val="24"/>
          <w:lang w:val="en-ID"/>
        </w:rPr>
      </w:pPr>
    </w:p>
    <w:p w14:paraId="298B869C" w14:textId="68B7CD89" w:rsidR="00B5706A" w:rsidRPr="00923889" w:rsidRDefault="00B5706A">
      <w:pPr>
        <w:jc w:val="both"/>
        <w:rPr>
          <w:b/>
          <w:noProof/>
          <w:sz w:val="24"/>
          <w:szCs w:val="24"/>
          <w:lang w:val="en-ID"/>
        </w:rPr>
      </w:pPr>
    </w:p>
    <w:p w14:paraId="6E54E9D1" w14:textId="77777777" w:rsidR="00B5706A" w:rsidRPr="00923889" w:rsidRDefault="00B5706A">
      <w:pPr>
        <w:jc w:val="both"/>
        <w:rPr>
          <w:b/>
          <w:noProof/>
          <w:sz w:val="24"/>
          <w:szCs w:val="24"/>
          <w:lang w:val="en-ID"/>
        </w:rPr>
      </w:pPr>
    </w:p>
    <w:p w14:paraId="176D8367" w14:textId="77777777" w:rsidR="001457AE" w:rsidRPr="00923889" w:rsidRDefault="001457AE">
      <w:pPr>
        <w:jc w:val="both"/>
        <w:rPr>
          <w:b/>
          <w:noProof/>
          <w:sz w:val="24"/>
          <w:szCs w:val="24"/>
          <w:lang w:val="en-ID"/>
        </w:rPr>
      </w:pPr>
    </w:p>
    <w:p w14:paraId="11C02E0A" w14:textId="7E47CF1A" w:rsidR="00A212C0" w:rsidRPr="00923889" w:rsidRDefault="0027157B">
      <w:pPr>
        <w:jc w:val="both"/>
        <w:rPr>
          <w:noProof/>
          <w:color w:val="0070C0"/>
          <w:sz w:val="22"/>
          <w:szCs w:val="22"/>
          <w:lang w:val="en-ID"/>
        </w:rPr>
      </w:pPr>
      <w:r w:rsidRPr="00923889">
        <w:rPr>
          <w:b/>
          <w:noProof/>
          <w:color w:val="0070C0"/>
          <w:sz w:val="28"/>
          <w:szCs w:val="28"/>
          <w:lang w:val="en-ID"/>
        </w:rPr>
        <w:t>Introduction</w:t>
      </w:r>
      <w:r w:rsidR="00A212C0" w:rsidRPr="00923889">
        <w:rPr>
          <w:b/>
          <w:noProof/>
          <w:color w:val="0070C0"/>
          <w:sz w:val="28"/>
          <w:szCs w:val="28"/>
          <w:lang w:val="en-ID"/>
        </w:rPr>
        <w:t xml:space="preserve"> </w:t>
      </w:r>
      <w:r w:rsidR="00B319D4" w:rsidRPr="00923889">
        <w:rPr>
          <w:b/>
          <w:noProof/>
          <w:color w:val="0070C0"/>
          <w:sz w:val="28"/>
          <w:szCs w:val="28"/>
          <w:lang w:val="en-ID"/>
        </w:rPr>
        <w:t>(1</w:t>
      </w:r>
      <w:r w:rsidRPr="00923889">
        <w:rPr>
          <w:b/>
          <w:noProof/>
          <w:color w:val="0070C0"/>
          <w:sz w:val="28"/>
          <w:szCs w:val="28"/>
          <w:lang w:val="en-ID"/>
        </w:rPr>
        <w:t>4</w:t>
      </w:r>
      <w:r w:rsidR="00B319D4" w:rsidRPr="00923889">
        <w:rPr>
          <w:b/>
          <w:noProof/>
          <w:color w:val="0070C0"/>
          <w:sz w:val="28"/>
          <w:szCs w:val="28"/>
          <w:lang w:val="en-ID"/>
        </w:rPr>
        <w:t>pt, bold)</w:t>
      </w:r>
    </w:p>
    <w:p w14:paraId="31993D8A" w14:textId="77777777" w:rsidR="0027157B" w:rsidRPr="00923889" w:rsidRDefault="0027157B">
      <w:pPr>
        <w:jc w:val="both"/>
        <w:rPr>
          <w:bCs/>
          <w:noProof/>
          <w:sz w:val="24"/>
          <w:szCs w:val="24"/>
          <w:lang w:val="en-ID"/>
        </w:rPr>
      </w:pPr>
    </w:p>
    <w:p w14:paraId="29CDAB59" w14:textId="660A6A9F" w:rsidR="00A212C0" w:rsidRPr="00923889" w:rsidRDefault="00A212C0">
      <w:pPr>
        <w:jc w:val="both"/>
        <w:rPr>
          <w:bCs/>
          <w:noProof/>
          <w:sz w:val="24"/>
          <w:szCs w:val="24"/>
          <w:lang w:val="en-ID"/>
        </w:rPr>
      </w:pPr>
      <w:r w:rsidRPr="00923889">
        <w:rPr>
          <w:bCs/>
          <w:noProof/>
          <w:sz w:val="24"/>
          <w:szCs w:val="24"/>
          <w:lang w:val="en-ID"/>
        </w:rPr>
        <w:t>Full paper manuscripts use A4 size paper. Manuscripts must be written in English in MS Word. The length of the full paper is 1</w:t>
      </w:r>
      <w:r w:rsidR="0091143C" w:rsidRPr="00923889">
        <w:rPr>
          <w:bCs/>
          <w:noProof/>
          <w:sz w:val="24"/>
          <w:szCs w:val="24"/>
          <w:lang w:val="en-ID"/>
        </w:rPr>
        <w:t>2</w:t>
      </w:r>
      <w:r w:rsidR="00CD2B8A" w:rsidRPr="00923889">
        <w:rPr>
          <w:bCs/>
          <w:noProof/>
          <w:sz w:val="24"/>
          <w:szCs w:val="24"/>
          <w:lang w:val="en-ID"/>
        </w:rPr>
        <w:t>-1</w:t>
      </w:r>
      <w:r w:rsidR="00407C40" w:rsidRPr="00923889">
        <w:rPr>
          <w:bCs/>
          <w:noProof/>
          <w:sz w:val="24"/>
          <w:szCs w:val="24"/>
          <w:lang w:val="en-ID"/>
        </w:rPr>
        <w:t>4</w:t>
      </w:r>
      <w:r w:rsidRPr="00923889">
        <w:rPr>
          <w:bCs/>
          <w:noProof/>
          <w:sz w:val="24"/>
          <w:szCs w:val="24"/>
          <w:lang w:val="en-ID"/>
        </w:rPr>
        <w:t xml:space="preserve"> pages and the word count </w:t>
      </w:r>
      <w:r w:rsidR="00CD2B8A" w:rsidRPr="00923889">
        <w:rPr>
          <w:bCs/>
          <w:noProof/>
          <w:sz w:val="24"/>
          <w:szCs w:val="24"/>
          <w:lang w:val="en-ID"/>
        </w:rPr>
        <w:t>between</w:t>
      </w:r>
      <w:r w:rsidRPr="00923889">
        <w:rPr>
          <w:bCs/>
          <w:noProof/>
          <w:sz w:val="24"/>
          <w:szCs w:val="24"/>
          <w:lang w:val="en-ID"/>
        </w:rPr>
        <w:t xml:space="preserve"> </w:t>
      </w:r>
      <w:r w:rsidR="00FC6E33" w:rsidRPr="00923889">
        <w:rPr>
          <w:bCs/>
          <w:noProof/>
          <w:sz w:val="24"/>
          <w:szCs w:val="24"/>
          <w:lang w:val="en-ID"/>
        </w:rPr>
        <w:t>5,500-6,000</w:t>
      </w:r>
      <w:r w:rsidRPr="00923889">
        <w:rPr>
          <w:bCs/>
          <w:noProof/>
          <w:sz w:val="24"/>
          <w:szCs w:val="24"/>
          <w:lang w:val="en-ID"/>
        </w:rPr>
        <w:t xml:space="preserve"> words. The writing uses Garamond font size 12 points. Pages do not need to be numbered. No footnotes are allowed. Manuscripts are written with an upper border of </w:t>
      </w:r>
      <w:r w:rsidR="00153827" w:rsidRPr="00923889">
        <w:rPr>
          <w:bCs/>
          <w:noProof/>
          <w:sz w:val="24"/>
          <w:szCs w:val="24"/>
          <w:lang w:val="en-ID"/>
        </w:rPr>
        <w:t>2.5</w:t>
      </w:r>
      <w:r w:rsidRPr="00923889">
        <w:rPr>
          <w:bCs/>
          <w:noProof/>
          <w:sz w:val="24"/>
          <w:szCs w:val="24"/>
          <w:lang w:val="en-ID"/>
        </w:rPr>
        <w:t xml:space="preserve"> cm, a lower border of 2.5 cm, a left border of </w:t>
      </w:r>
      <w:r w:rsidR="00153827" w:rsidRPr="00923889">
        <w:rPr>
          <w:bCs/>
          <w:noProof/>
          <w:sz w:val="24"/>
          <w:szCs w:val="24"/>
          <w:lang w:val="en-ID"/>
        </w:rPr>
        <w:t xml:space="preserve">2.5 </w:t>
      </w:r>
      <w:r w:rsidRPr="00923889">
        <w:rPr>
          <w:bCs/>
          <w:noProof/>
          <w:sz w:val="24"/>
          <w:szCs w:val="24"/>
          <w:lang w:val="en-ID"/>
        </w:rPr>
        <w:t>cm and a right border of 2.5 cm. Manuscripts are written left-right alignment (justify). Spacing between lines is 1 space. A blank space is given between paragraphs (press enter). The beginning of each paragraph follows the boundary of the text, does not start indented to the right.</w:t>
      </w:r>
    </w:p>
    <w:p w14:paraId="356968CC" w14:textId="77777777" w:rsidR="0091778F" w:rsidRPr="00923889" w:rsidRDefault="0091778F">
      <w:pPr>
        <w:jc w:val="both"/>
        <w:rPr>
          <w:noProof/>
          <w:sz w:val="24"/>
          <w:szCs w:val="24"/>
          <w:lang w:val="en-ID"/>
        </w:rPr>
      </w:pPr>
    </w:p>
    <w:p w14:paraId="27E632E7" w14:textId="05287590" w:rsidR="0091778F" w:rsidRPr="00923889" w:rsidRDefault="00A212C0">
      <w:pPr>
        <w:jc w:val="both"/>
        <w:rPr>
          <w:noProof/>
          <w:lang w:val="en-ID"/>
        </w:rPr>
      </w:pPr>
      <w:r w:rsidRPr="00923889">
        <w:rPr>
          <w:iCs/>
          <w:noProof/>
          <w:color w:val="000000" w:themeColor="text1"/>
          <w:sz w:val="24"/>
          <w:szCs w:val="24"/>
          <w:lang w:val="en-ID"/>
        </w:rPr>
        <w:t xml:space="preserve">The introduction is written like an inverted pyramid, containing general to specific presentations regarding the importance of topics and problems that must be solved in research and conveying facts about the topics discussed based on relevant and up-to-date research results </w:t>
      </w:r>
      <w:r w:rsidRPr="00923889">
        <w:rPr>
          <w:iCs/>
          <w:noProof/>
          <w:color w:val="000000" w:themeColor="text1"/>
          <w:sz w:val="24"/>
          <w:szCs w:val="24"/>
          <w:lang w:val="en-ID"/>
        </w:rPr>
        <w:lastRenderedPageBreak/>
        <w:t xml:space="preserve">or existing theories. Next, the author identifies gaps between research problems and the facts obtained and provides recommendations to fill these gaps so that the superiority or uniqueness of the article emerges. At the end of the introduction, the formulation of the problem, objectives and research hypotheses are presented. In this section, the author refers to books or articles from national/international journals with a publication period of the last 5 years. Presentation of other people's ideas in the article is done indirectly. The ideas quoted are not written down like the original text, but a summary or synthesis is made. To refer to the author in the body of the article must mention the last name of the author, year. For example: (Delima, 2020). </w:t>
      </w:r>
    </w:p>
    <w:p w14:paraId="453B84C2" w14:textId="77777777" w:rsidR="0091778F" w:rsidRPr="00923889" w:rsidRDefault="0091778F">
      <w:pPr>
        <w:jc w:val="both"/>
        <w:rPr>
          <w:noProof/>
          <w:color w:val="000000" w:themeColor="text1"/>
          <w:sz w:val="24"/>
          <w:szCs w:val="24"/>
          <w:lang w:val="en-ID"/>
        </w:rPr>
      </w:pPr>
    </w:p>
    <w:p w14:paraId="1760F333" w14:textId="0904AD47" w:rsidR="0091778F" w:rsidRPr="00923889" w:rsidRDefault="0027157B">
      <w:pPr>
        <w:jc w:val="both"/>
        <w:rPr>
          <w:noProof/>
          <w:color w:val="0070C0"/>
          <w:sz w:val="22"/>
          <w:szCs w:val="22"/>
          <w:lang w:val="en-ID"/>
        </w:rPr>
      </w:pPr>
      <w:r w:rsidRPr="00923889">
        <w:rPr>
          <w:b/>
          <w:noProof/>
          <w:color w:val="0070C0"/>
          <w:sz w:val="28"/>
          <w:szCs w:val="28"/>
          <w:lang w:val="en-ID"/>
        </w:rPr>
        <w:t xml:space="preserve">Method </w:t>
      </w:r>
      <w:r w:rsidRPr="00923889">
        <w:rPr>
          <w:b/>
          <w:iCs/>
          <w:noProof/>
          <w:color w:val="0070C0"/>
          <w:sz w:val="28"/>
          <w:szCs w:val="28"/>
          <w:lang w:val="en-ID"/>
        </w:rPr>
        <w:t>(14 pt, bold)</w:t>
      </w:r>
    </w:p>
    <w:p w14:paraId="056B21A7" w14:textId="77777777" w:rsidR="0027157B" w:rsidRPr="00923889" w:rsidRDefault="0027157B">
      <w:pPr>
        <w:jc w:val="both"/>
        <w:rPr>
          <w:noProof/>
          <w:color w:val="000000" w:themeColor="text1"/>
          <w:sz w:val="24"/>
          <w:szCs w:val="24"/>
          <w:lang w:val="en-ID"/>
        </w:rPr>
      </w:pPr>
    </w:p>
    <w:p w14:paraId="2B90E5C2" w14:textId="2D89E118" w:rsidR="00A212C0" w:rsidRPr="00923889" w:rsidRDefault="00A212C0">
      <w:pPr>
        <w:jc w:val="both"/>
        <w:rPr>
          <w:noProof/>
          <w:color w:val="000000" w:themeColor="text1"/>
          <w:sz w:val="24"/>
          <w:szCs w:val="24"/>
          <w:lang w:val="en-ID"/>
        </w:rPr>
      </w:pPr>
      <w:r w:rsidRPr="00923889">
        <w:rPr>
          <w:noProof/>
          <w:color w:val="000000" w:themeColor="text1"/>
          <w:sz w:val="24"/>
          <w:szCs w:val="24"/>
          <w:lang w:val="en-ID"/>
        </w:rPr>
        <w:t xml:space="preserve">The method describes the steps taken during the research. In this section, it is not permissible to write definitions of terms that are commonly known (For example: </w:t>
      </w:r>
      <w:r w:rsidR="007E36AE" w:rsidRPr="00923889">
        <w:rPr>
          <w:noProof/>
          <w:color w:val="000000" w:themeColor="text1"/>
          <w:sz w:val="24"/>
          <w:szCs w:val="24"/>
          <w:lang w:val="en-ID"/>
        </w:rPr>
        <w:t>valid, instrument, sample</w:t>
      </w:r>
      <w:r w:rsidRPr="00923889">
        <w:rPr>
          <w:noProof/>
          <w:color w:val="000000" w:themeColor="text1"/>
          <w:sz w:val="24"/>
          <w:szCs w:val="24"/>
          <w:lang w:val="en-ID"/>
        </w:rPr>
        <w:t xml:space="preserve">, etc.). Especially for research results articles, the research method must be stated clearly including the process and details. The research method contains the </w:t>
      </w:r>
      <w:r w:rsidR="007E36AE" w:rsidRPr="00923889">
        <w:rPr>
          <w:noProof/>
          <w:color w:val="000000" w:themeColor="text1"/>
          <w:sz w:val="24"/>
          <w:szCs w:val="24"/>
          <w:lang w:val="en-ID"/>
        </w:rPr>
        <w:t xml:space="preserve">sampling techniques, </w:t>
      </w:r>
      <w:r w:rsidRPr="00923889">
        <w:rPr>
          <w:noProof/>
          <w:color w:val="000000" w:themeColor="text1"/>
          <w:sz w:val="24"/>
          <w:szCs w:val="24"/>
          <w:lang w:val="en-ID"/>
        </w:rPr>
        <w:t xml:space="preserve">place, research subject, description of how to obtain the data accompanied by an explanation, and the method used in analysing the data. </w:t>
      </w:r>
      <w:r w:rsidR="007E36AE" w:rsidRPr="00923889">
        <w:rPr>
          <w:noProof/>
          <w:color w:val="000000" w:themeColor="text1"/>
          <w:sz w:val="24"/>
          <w:szCs w:val="24"/>
          <w:lang w:val="en-ID"/>
        </w:rPr>
        <w:t>Write down the criteria or categories used to draw conclusions</w:t>
      </w:r>
      <w:r w:rsidRPr="00923889">
        <w:rPr>
          <w:noProof/>
          <w:color w:val="000000" w:themeColor="text1"/>
          <w:sz w:val="24"/>
          <w:szCs w:val="24"/>
          <w:lang w:val="en-ID"/>
        </w:rPr>
        <w:t>Preference will be given to articles written in groups, original, and showing high novelty.</w:t>
      </w:r>
    </w:p>
    <w:p w14:paraId="37FA6316" w14:textId="77777777" w:rsidR="00A212C0" w:rsidRPr="00923889" w:rsidRDefault="00A212C0">
      <w:pPr>
        <w:jc w:val="both"/>
        <w:rPr>
          <w:noProof/>
          <w:sz w:val="24"/>
          <w:szCs w:val="24"/>
          <w:lang w:val="en-ID"/>
        </w:rPr>
      </w:pPr>
    </w:p>
    <w:p w14:paraId="01A2E8B0" w14:textId="1D8D1962" w:rsidR="0091778F" w:rsidRPr="00923889" w:rsidRDefault="007E36AE">
      <w:pPr>
        <w:jc w:val="both"/>
        <w:rPr>
          <w:noProof/>
          <w:sz w:val="24"/>
          <w:szCs w:val="24"/>
          <w:lang w:val="en-ID"/>
        </w:rPr>
      </w:pPr>
      <w:r w:rsidRPr="00923889">
        <w:rPr>
          <w:noProof/>
          <w:sz w:val="24"/>
          <w:szCs w:val="24"/>
          <w:lang w:val="en-ID"/>
        </w:rPr>
        <w:t>For qualitative research, such as ethnography, phenomenology, case studies, and others, it is necessary to add the presence of researchers, research subjects, informants who help, how to collect research data, location and duration of research, as well as a description of checking the validity of research results.</w:t>
      </w:r>
    </w:p>
    <w:p w14:paraId="491378E7" w14:textId="0B120785" w:rsidR="007E36AE" w:rsidRPr="00923889" w:rsidRDefault="007E36AE">
      <w:pPr>
        <w:jc w:val="both"/>
        <w:rPr>
          <w:noProof/>
          <w:sz w:val="24"/>
          <w:szCs w:val="24"/>
          <w:lang w:val="en-ID"/>
        </w:rPr>
      </w:pPr>
    </w:p>
    <w:p w14:paraId="4DB72560" w14:textId="7D3F5552" w:rsidR="007E36AE" w:rsidRPr="00923889" w:rsidRDefault="007E36AE">
      <w:pPr>
        <w:jc w:val="both"/>
        <w:rPr>
          <w:noProof/>
          <w:sz w:val="24"/>
          <w:szCs w:val="24"/>
          <w:lang w:val="en-ID"/>
        </w:rPr>
      </w:pPr>
      <w:r w:rsidRPr="00923889">
        <w:rPr>
          <w:noProof/>
          <w:sz w:val="24"/>
          <w:szCs w:val="24"/>
          <w:lang w:val="en-ID"/>
        </w:rPr>
        <w:t>Research using a mixed method approach, to write in detail the research steps that use both qualitative and quantitative approaches. Likewise, the data analysis technique used for the final conclusion, by combining both qualitative and quantitative analysis results.</w:t>
      </w:r>
    </w:p>
    <w:p w14:paraId="0E154B5D" w14:textId="77777777" w:rsidR="00A212C0" w:rsidRPr="00923889" w:rsidRDefault="00A212C0">
      <w:pPr>
        <w:jc w:val="both"/>
        <w:rPr>
          <w:noProof/>
          <w:color w:val="FF0000"/>
          <w:sz w:val="24"/>
          <w:szCs w:val="24"/>
          <w:lang w:val="en-ID"/>
        </w:rPr>
      </w:pPr>
    </w:p>
    <w:p w14:paraId="61C5624E" w14:textId="1FB48F85" w:rsidR="0091778F" w:rsidRPr="00923889" w:rsidRDefault="0027157B">
      <w:pPr>
        <w:jc w:val="both"/>
        <w:rPr>
          <w:noProof/>
          <w:color w:val="0070C0"/>
          <w:sz w:val="22"/>
          <w:szCs w:val="22"/>
          <w:lang w:val="en-ID"/>
        </w:rPr>
      </w:pPr>
      <w:r w:rsidRPr="00923889">
        <w:rPr>
          <w:b/>
          <w:noProof/>
          <w:color w:val="0070C0"/>
          <w:sz w:val="28"/>
          <w:szCs w:val="28"/>
          <w:lang w:val="en-ID"/>
        </w:rPr>
        <w:t xml:space="preserve">Results and Discussion </w:t>
      </w:r>
      <w:r w:rsidRPr="00923889">
        <w:rPr>
          <w:b/>
          <w:iCs/>
          <w:noProof/>
          <w:color w:val="0070C0"/>
          <w:sz w:val="28"/>
          <w:szCs w:val="28"/>
          <w:lang w:val="en-ID"/>
        </w:rPr>
        <w:t>(14 pt, bold)</w:t>
      </w:r>
    </w:p>
    <w:p w14:paraId="082AA023" w14:textId="77777777" w:rsidR="0027157B" w:rsidRPr="00923889" w:rsidRDefault="0027157B">
      <w:pPr>
        <w:jc w:val="both"/>
        <w:rPr>
          <w:noProof/>
          <w:sz w:val="24"/>
          <w:szCs w:val="24"/>
          <w:lang w:val="en-ID"/>
        </w:rPr>
      </w:pPr>
    </w:p>
    <w:p w14:paraId="35AAAE82" w14:textId="79F6B27F" w:rsidR="0091778F" w:rsidRPr="00923889" w:rsidRDefault="007F3497">
      <w:pPr>
        <w:jc w:val="both"/>
        <w:rPr>
          <w:noProof/>
          <w:sz w:val="24"/>
          <w:szCs w:val="24"/>
          <w:lang w:val="en-ID"/>
        </w:rPr>
      </w:pPr>
      <w:r w:rsidRPr="00923889">
        <w:rPr>
          <w:noProof/>
          <w:sz w:val="24"/>
          <w:szCs w:val="24"/>
          <w:lang w:val="en-ID"/>
        </w:rPr>
        <w:t>The contents of the manuscript are arranged systematically and sequentially. Results and discussion are not separate. For research articles, the format consists of an introduction (background and theoretical studies can be written in the introduction-if any), methods, results, and discussion as well as conclusions, suggestions can also be written. While the results of the literature review in the format of the manuscript consist of an introduction (urgency of the study or background), methods, results of the study and discussion, and conclusions.</w:t>
      </w:r>
    </w:p>
    <w:p w14:paraId="0B053262" w14:textId="77777777" w:rsidR="007F3497" w:rsidRPr="00923889" w:rsidRDefault="007F3497">
      <w:pPr>
        <w:jc w:val="both"/>
        <w:rPr>
          <w:noProof/>
          <w:sz w:val="24"/>
          <w:szCs w:val="24"/>
          <w:lang w:val="en-ID"/>
        </w:rPr>
      </w:pPr>
    </w:p>
    <w:p w14:paraId="36640533" w14:textId="4E2B92EC" w:rsidR="0091778F" w:rsidRPr="00923889" w:rsidRDefault="007F3497">
      <w:pPr>
        <w:jc w:val="both"/>
        <w:rPr>
          <w:noProof/>
          <w:color w:val="000000" w:themeColor="text1"/>
          <w:sz w:val="24"/>
          <w:szCs w:val="24"/>
          <w:lang w:val="en-ID"/>
        </w:rPr>
      </w:pPr>
      <w:r w:rsidRPr="00923889">
        <w:rPr>
          <w:noProof/>
          <w:color w:val="000000" w:themeColor="text1"/>
          <w:sz w:val="24"/>
          <w:szCs w:val="24"/>
          <w:lang w:val="en-ID"/>
        </w:rPr>
        <w:t>The results and discussion are the essence of an article. They must be written clearly and meet the scientific merit aspect (what/how?, why?, and what else? Explain the data that has been obtained in a clear and concise manner, in the form of tables, pictures or diagrams. In In the discussion section, the author must relate to how to compare research results with other relevant and up-to-date theories or research. Describe the discussion in accordance with the order of research objectives. If the research results are different from other relevant studies, the author needs to explain why this happened. The process of data analysis such as statistical calculations and the process of testing the hypothesis does not need to be presented, only the results of the analysis and the results of hypothesis testing that are reported.</w:t>
      </w:r>
    </w:p>
    <w:p w14:paraId="66AF1BDC" w14:textId="77777777" w:rsidR="007F3497" w:rsidRPr="00923889" w:rsidRDefault="007F3497">
      <w:pPr>
        <w:jc w:val="both"/>
        <w:rPr>
          <w:noProof/>
          <w:color w:val="FF0000"/>
          <w:sz w:val="24"/>
          <w:szCs w:val="24"/>
          <w:lang w:val="en-ID"/>
        </w:rPr>
      </w:pPr>
    </w:p>
    <w:p w14:paraId="36283C7C" w14:textId="4673AFB4" w:rsidR="0091778F" w:rsidRPr="00923889" w:rsidRDefault="007F3497">
      <w:pPr>
        <w:jc w:val="both"/>
        <w:rPr>
          <w:b/>
          <w:iCs/>
          <w:noProof/>
          <w:sz w:val="24"/>
          <w:szCs w:val="24"/>
          <w:lang w:val="en-ID"/>
        </w:rPr>
      </w:pPr>
      <w:r w:rsidRPr="00923889">
        <w:rPr>
          <w:b/>
          <w:iCs/>
          <w:noProof/>
          <w:sz w:val="24"/>
          <w:szCs w:val="24"/>
          <w:lang w:val="en-ID"/>
        </w:rPr>
        <w:t xml:space="preserve">Writing Mathematical Formulas </w:t>
      </w:r>
      <w:r w:rsidR="00B319D4" w:rsidRPr="00923889">
        <w:rPr>
          <w:b/>
          <w:iCs/>
          <w:noProof/>
          <w:sz w:val="24"/>
          <w:szCs w:val="24"/>
          <w:lang w:val="en-ID"/>
        </w:rPr>
        <w:t>(12 pt, bold)</w:t>
      </w:r>
    </w:p>
    <w:p w14:paraId="67A29FB5" w14:textId="226EE286" w:rsidR="007F3497" w:rsidRPr="00923889" w:rsidRDefault="007F3497">
      <w:pPr>
        <w:tabs>
          <w:tab w:val="left" w:pos="426"/>
          <w:tab w:val="left" w:pos="7513"/>
        </w:tabs>
        <w:jc w:val="both"/>
        <w:rPr>
          <w:noProof/>
          <w:sz w:val="24"/>
          <w:szCs w:val="24"/>
          <w:lang w:val="en-ID"/>
        </w:rPr>
      </w:pPr>
      <w:r w:rsidRPr="00923889">
        <w:rPr>
          <w:noProof/>
          <w:sz w:val="24"/>
          <w:szCs w:val="24"/>
          <w:lang w:val="en-ID"/>
        </w:rPr>
        <w:t>For mathematical formulas, which are considered the main and referred to in the next section, they are written in a separate line with numbering on the far right.</w:t>
      </w:r>
    </w:p>
    <w:p w14:paraId="1DE5073C" w14:textId="305948B9" w:rsidR="0091778F" w:rsidRPr="00923889" w:rsidRDefault="00000000">
      <w:pPr>
        <w:tabs>
          <w:tab w:val="left" w:pos="426"/>
          <w:tab w:val="left" w:pos="7513"/>
        </w:tabs>
        <w:jc w:val="both"/>
        <w:rPr>
          <w:noProof/>
          <w:sz w:val="24"/>
          <w:szCs w:val="24"/>
          <w:lang w:val="en-ID"/>
        </w:rPr>
      </w:pPr>
      <m:oMath>
        <m:sSup>
          <m:sSupPr>
            <m:ctrlPr>
              <w:rPr>
                <w:rFonts w:ascii="Cambria Math" w:hAnsi="Cambria Math"/>
                <w:i/>
                <w:noProof/>
                <w:sz w:val="24"/>
                <w:szCs w:val="24"/>
                <w:lang w:val="en-ID"/>
              </w:rPr>
            </m:ctrlPr>
          </m:sSupPr>
          <m:e>
            <m:r>
              <m:rPr>
                <m:nor/>
              </m:rPr>
              <w:rPr>
                <w:i/>
                <w:noProof/>
                <w:sz w:val="24"/>
                <w:szCs w:val="24"/>
                <w:lang w:val="en-ID"/>
              </w:rPr>
              <m:t>x</m:t>
            </m:r>
          </m:e>
          <m:sup>
            <m:r>
              <m:rPr>
                <m:nor/>
              </m:rPr>
              <w:rPr>
                <w:i/>
                <w:noProof/>
                <w:sz w:val="24"/>
                <w:szCs w:val="24"/>
                <w:lang w:val="en-ID"/>
              </w:rPr>
              <m:t>2</m:t>
            </m:r>
          </m:sup>
        </m:sSup>
        <m:r>
          <m:rPr>
            <m:nor/>
          </m:rPr>
          <w:rPr>
            <w:i/>
            <w:noProof/>
            <w:sz w:val="24"/>
            <w:szCs w:val="24"/>
            <w:lang w:val="en-ID"/>
          </w:rPr>
          <m:t xml:space="preserve">+ </m:t>
        </m:r>
        <m:sSup>
          <m:sSupPr>
            <m:ctrlPr>
              <w:rPr>
                <w:rFonts w:ascii="Cambria Math" w:hAnsi="Cambria Math"/>
                <w:i/>
                <w:noProof/>
                <w:sz w:val="24"/>
                <w:szCs w:val="24"/>
                <w:lang w:val="en-ID"/>
              </w:rPr>
            </m:ctrlPr>
          </m:sSupPr>
          <m:e>
            <m:r>
              <m:rPr>
                <m:nor/>
              </m:rPr>
              <w:rPr>
                <w:i/>
                <w:noProof/>
                <w:sz w:val="24"/>
                <w:szCs w:val="24"/>
                <w:lang w:val="en-ID"/>
              </w:rPr>
              <m:t>y</m:t>
            </m:r>
          </m:e>
          <m:sup>
            <m:r>
              <m:rPr>
                <m:nor/>
              </m:rPr>
              <w:rPr>
                <w:i/>
                <w:noProof/>
                <w:sz w:val="24"/>
                <w:szCs w:val="24"/>
                <w:lang w:val="en-ID"/>
              </w:rPr>
              <m:t>2</m:t>
            </m:r>
          </m:sup>
        </m:sSup>
        <m:r>
          <m:rPr>
            <m:nor/>
          </m:rPr>
          <w:rPr>
            <w:i/>
            <w:noProof/>
            <w:sz w:val="24"/>
            <w:szCs w:val="24"/>
            <w:lang w:val="en-ID"/>
          </w:rPr>
          <m:t xml:space="preserve">= </m:t>
        </m:r>
        <m:sSup>
          <m:sSupPr>
            <m:ctrlPr>
              <w:rPr>
                <w:rFonts w:ascii="Cambria Math" w:hAnsi="Cambria Math"/>
                <w:i/>
                <w:noProof/>
                <w:sz w:val="24"/>
                <w:szCs w:val="24"/>
                <w:lang w:val="en-ID"/>
              </w:rPr>
            </m:ctrlPr>
          </m:sSupPr>
          <m:e>
            <m:r>
              <m:rPr>
                <m:nor/>
              </m:rPr>
              <w:rPr>
                <w:i/>
                <w:noProof/>
                <w:sz w:val="24"/>
                <w:szCs w:val="24"/>
                <w:lang w:val="en-ID"/>
              </w:rPr>
              <m:t>r</m:t>
            </m:r>
          </m:e>
          <m:sup>
            <m:r>
              <m:rPr>
                <m:nor/>
              </m:rPr>
              <w:rPr>
                <w:i/>
                <w:noProof/>
                <w:sz w:val="24"/>
                <w:szCs w:val="24"/>
                <w:lang w:val="en-ID"/>
              </w:rPr>
              <m:t>2</m:t>
            </m:r>
          </m:sup>
        </m:sSup>
      </m:oMath>
      <w:r w:rsidR="00B319D4" w:rsidRPr="00923889">
        <w:rPr>
          <w:noProof/>
          <w:sz w:val="24"/>
          <w:szCs w:val="24"/>
          <w:lang w:val="en-ID"/>
        </w:rPr>
        <w:tab/>
        <w:t xml:space="preserve">   </w:t>
      </w:r>
      <w:r w:rsidR="00B5706A" w:rsidRPr="00923889">
        <w:rPr>
          <w:noProof/>
          <w:sz w:val="24"/>
          <w:szCs w:val="24"/>
          <w:lang w:val="en-ID"/>
        </w:rPr>
        <w:tab/>
      </w:r>
      <w:r w:rsidR="00B5706A" w:rsidRPr="00923889">
        <w:rPr>
          <w:noProof/>
          <w:sz w:val="24"/>
          <w:szCs w:val="24"/>
          <w:lang w:val="en-ID"/>
        </w:rPr>
        <w:tab/>
      </w:r>
      <w:r w:rsidR="00B319D4" w:rsidRPr="00923889">
        <w:rPr>
          <w:noProof/>
          <w:sz w:val="24"/>
          <w:szCs w:val="24"/>
          <w:lang w:val="en-ID"/>
        </w:rPr>
        <w:t xml:space="preserve">  (1)</w:t>
      </w:r>
    </w:p>
    <w:p w14:paraId="76534556" w14:textId="77777777" w:rsidR="0091778F" w:rsidRPr="00923889" w:rsidRDefault="0091778F">
      <w:pPr>
        <w:tabs>
          <w:tab w:val="left" w:pos="3600"/>
        </w:tabs>
        <w:jc w:val="both"/>
        <w:rPr>
          <w:noProof/>
          <w:sz w:val="24"/>
          <w:szCs w:val="24"/>
          <w:lang w:val="en-ID"/>
        </w:rPr>
      </w:pPr>
    </w:p>
    <w:p w14:paraId="6B96B182" w14:textId="306CFBE8" w:rsidR="007F3497" w:rsidRPr="00923889" w:rsidRDefault="007F3497">
      <w:pPr>
        <w:tabs>
          <w:tab w:val="left" w:pos="2268"/>
        </w:tabs>
        <w:jc w:val="both"/>
        <w:rPr>
          <w:noProof/>
          <w:sz w:val="24"/>
          <w:szCs w:val="24"/>
          <w:lang w:val="en-ID"/>
        </w:rPr>
      </w:pPr>
      <w:r w:rsidRPr="00923889">
        <w:rPr>
          <w:noProof/>
          <w:sz w:val="24"/>
          <w:szCs w:val="24"/>
          <w:lang w:val="en-ID"/>
        </w:rPr>
        <w:t>Formulas are written using the equation editor or symbol font. Writing proofs or algorithms is done as neatly as possible using equality or dissimilarity signs on the same boundary or column.</w:t>
      </w:r>
    </w:p>
    <w:p w14:paraId="26309AAF" w14:textId="65A7711E" w:rsidR="0091778F" w:rsidRPr="00923889" w:rsidRDefault="00CC1BAB" w:rsidP="00F104D7">
      <w:pPr>
        <w:tabs>
          <w:tab w:val="left" w:pos="2268"/>
        </w:tabs>
        <w:rPr>
          <w:noProof/>
          <w:sz w:val="24"/>
          <w:szCs w:val="24"/>
          <w:lang w:val="en-ID"/>
        </w:rPr>
      </w:pPr>
      <m:oMathPara>
        <m:oMathParaPr>
          <m:jc m:val="left"/>
        </m:oMathParaPr>
        <m:oMath>
          <m:r>
            <m:rPr>
              <m:nor/>
            </m:rPr>
            <w:rPr>
              <w:noProof/>
              <w:sz w:val="24"/>
              <w:szCs w:val="24"/>
              <w:lang w:val="en-ID"/>
            </w:rPr>
            <m:t>f</m:t>
          </m:r>
          <m:d>
            <m:dPr>
              <m:ctrlPr>
                <w:rPr>
                  <w:rFonts w:ascii="Cambria Math" w:hAnsi="Cambria Math"/>
                  <w:i/>
                  <w:noProof/>
                  <w:sz w:val="24"/>
                  <w:szCs w:val="24"/>
                  <w:lang w:val="en-ID"/>
                </w:rPr>
              </m:ctrlPr>
            </m:dPr>
            <m:e>
              <m:r>
                <m:rPr>
                  <m:nor/>
                </m:rPr>
                <w:rPr>
                  <w:noProof/>
                  <w:sz w:val="24"/>
                  <w:szCs w:val="24"/>
                  <w:lang w:val="en-ID"/>
                </w:rPr>
                <m:t>x</m:t>
              </m:r>
            </m:e>
          </m:d>
          <m:r>
            <m:rPr>
              <m:nor/>
            </m:rPr>
            <w:rPr>
              <w:noProof/>
              <w:sz w:val="24"/>
              <w:szCs w:val="24"/>
              <w:lang w:val="en-ID"/>
            </w:rPr>
            <m:t xml:space="preserve"> = </m:t>
          </m:r>
          <m:sSup>
            <m:sSupPr>
              <m:ctrlPr>
                <w:rPr>
                  <w:rFonts w:ascii="Cambria Math" w:hAnsi="Cambria Math"/>
                  <w:i/>
                  <w:noProof/>
                  <w:sz w:val="24"/>
                  <w:szCs w:val="24"/>
                  <w:lang w:val="en-ID"/>
                </w:rPr>
              </m:ctrlPr>
            </m:sSupPr>
            <m:e>
              <m:r>
                <m:rPr>
                  <m:nor/>
                </m:rPr>
                <w:rPr>
                  <w:noProof/>
                  <w:sz w:val="24"/>
                  <w:szCs w:val="24"/>
                  <w:lang w:val="en-ID"/>
                </w:rPr>
                <m:t>2x</m:t>
              </m:r>
            </m:e>
            <m:sup>
              <m:r>
                <m:rPr>
                  <m:nor/>
                </m:rPr>
                <w:rPr>
                  <w:noProof/>
                  <w:sz w:val="24"/>
                  <w:szCs w:val="24"/>
                  <w:lang w:val="en-ID"/>
                </w:rPr>
                <m:t>4</m:t>
              </m:r>
            </m:sup>
          </m:sSup>
          <m:r>
            <m:rPr>
              <m:nor/>
            </m:rPr>
            <w:rPr>
              <w:noProof/>
              <w:sz w:val="24"/>
              <w:szCs w:val="24"/>
              <w:lang w:val="en-ID"/>
            </w:rPr>
            <m:t>-3</m:t>
          </m:r>
        </m:oMath>
      </m:oMathPara>
    </w:p>
    <w:p w14:paraId="31AAE173" w14:textId="4AA6C778" w:rsidR="0091778F" w:rsidRPr="00923889" w:rsidRDefault="00CC1BAB" w:rsidP="00F104D7">
      <w:pPr>
        <w:tabs>
          <w:tab w:val="left" w:pos="2268"/>
        </w:tabs>
        <w:rPr>
          <w:noProof/>
          <w:sz w:val="24"/>
          <w:szCs w:val="24"/>
          <w:lang w:val="en-ID"/>
        </w:rPr>
      </w:pPr>
      <m:oMathPara>
        <m:oMathParaPr>
          <m:jc m:val="left"/>
        </m:oMathParaPr>
        <m:oMath>
          <m:r>
            <m:rPr>
              <m:nor/>
            </m:rPr>
            <w:rPr>
              <w:noProof/>
              <w:sz w:val="24"/>
              <w:szCs w:val="24"/>
              <w:lang w:val="en-ID"/>
            </w:rPr>
            <m:t>f</m:t>
          </m:r>
          <m:d>
            <m:dPr>
              <m:ctrlPr>
                <w:rPr>
                  <w:rFonts w:ascii="Cambria Math" w:hAnsi="Cambria Math"/>
                  <w:i/>
                  <w:noProof/>
                  <w:sz w:val="24"/>
                  <w:szCs w:val="24"/>
                  <w:lang w:val="en-ID"/>
                </w:rPr>
              </m:ctrlPr>
            </m:dPr>
            <m:e>
              <m:r>
                <m:rPr>
                  <m:nor/>
                </m:rPr>
                <w:rPr>
                  <w:noProof/>
                  <w:sz w:val="24"/>
                  <w:szCs w:val="24"/>
                  <w:lang w:val="en-ID"/>
                </w:rPr>
                <m:t>x</m:t>
              </m:r>
            </m:e>
          </m:d>
          <m:r>
            <m:rPr>
              <m:nor/>
            </m:rPr>
            <w:rPr>
              <w:noProof/>
              <w:sz w:val="24"/>
              <w:szCs w:val="24"/>
              <w:lang w:val="en-ID"/>
            </w:rPr>
            <m:t>+2 ≤ 3</m:t>
          </m:r>
          <m:rad>
            <m:radPr>
              <m:degHide m:val="1"/>
              <m:ctrlPr>
                <w:rPr>
                  <w:rFonts w:ascii="Cambria Math" w:hAnsi="Cambria Math"/>
                  <w:i/>
                  <w:noProof/>
                  <w:sz w:val="24"/>
                  <w:szCs w:val="24"/>
                  <w:lang w:val="en-ID"/>
                </w:rPr>
              </m:ctrlPr>
            </m:radPr>
            <m:deg/>
            <m:e>
              <m:sSup>
                <m:sSupPr>
                  <m:ctrlPr>
                    <w:rPr>
                      <w:rFonts w:ascii="Cambria Math" w:hAnsi="Cambria Math"/>
                      <w:i/>
                      <w:noProof/>
                      <w:sz w:val="24"/>
                      <w:szCs w:val="24"/>
                      <w:lang w:val="en-ID"/>
                    </w:rPr>
                  </m:ctrlPr>
                </m:sSupPr>
                <m:e>
                  <m:r>
                    <m:rPr>
                      <m:nor/>
                    </m:rPr>
                    <w:rPr>
                      <w:noProof/>
                      <w:sz w:val="24"/>
                      <w:szCs w:val="24"/>
                      <w:lang w:val="en-ID"/>
                    </w:rPr>
                    <m:t>x</m:t>
                  </m:r>
                </m:e>
                <m:sup>
                  <m:r>
                    <m:rPr>
                      <m:nor/>
                    </m:rPr>
                    <w:rPr>
                      <w:noProof/>
                      <w:sz w:val="24"/>
                      <w:szCs w:val="24"/>
                      <w:lang w:val="en-ID"/>
                    </w:rPr>
                    <m:t>5</m:t>
                  </m:r>
                </m:sup>
              </m:sSup>
            </m:e>
          </m:rad>
          <m:r>
            <m:rPr>
              <m:nor/>
            </m:rPr>
            <w:rPr>
              <w:noProof/>
              <w:sz w:val="24"/>
              <w:szCs w:val="24"/>
              <w:lang w:val="en-ID"/>
            </w:rPr>
            <m:t>+5</m:t>
          </m:r>
          <m:sSup>
            <m:sSupPr>
              <m:ctrlPr>
                <w:rPr>
                  <w:rFonts w:ascii="Cambria Math" w:hAnsi="Cambria Math"/>
                  <w:i/>
                  <w:noProof/>
                  <w:sz w:val="24"/>
                  <w:szCs w:val="24"/>
                  <w:lang w:val="en-ID"/>
                </w:rPr>
              </m:ctrlPr>
            </m:sSupPr>
            <m:e>
              <m:r>
                <m:rPr>
                  <m:nor/>
                </m:rPr>
                <w:rPr>
                  <w:noProof/>
                  <w:sz w:val="24"/>
                  <w:szCs w:val="24"/>
                  <w:lang w:val="en-ID"/>
                </w:rPr>
                <m:t>x</m:t>
              </m:r>
            </m:e>
            <m:sup>
              <m:r>
                <m:rPr>
                  <m:nor/>
                </m:rPr>
                <w:rPr>
                  <w:noProof/>
                  <w:sz w:val="24"/>
                  <w:szCs w:val="24"/>
                  <w:lang w:val="en-ID"/>
                </w:rPr>
                <m:t>2</m:t>
              </m:r>
            </m:sup>
          </m:sSup>
          <m:r>
            <m:rPr>
              <m:nor/>
            </m:rPr>
            <w:rPr>
              <w:noProof/>
              <w:sz w:val="24"/>
              <w:szCs w:val="24"/>
              <w:lang w:val="en-ID"/>
            </w:rPr>
            <m:t>-1</m:t>
          </m:r>
        </m:oMath>
      </m:oMathPara>
    </w:p>
    <w:p w14:paraId="0397C343" w14:textId="77777777" w:rsidR="0091778F" w:rsidRPr="00923889" w:rsidRDefault="0091778F">
      <w:pPr>
        <w:jc w:val="both"/>
        <w:rPr>
          <w:b/>
          <w:i/>
          <w:noProof/>
          <w:sz w:val="24"/>
          <w:szCs w:val="24"/>
          <w:lang w:val="en-ID"/>
        </w:rPr>
      </w:pPr>
    </w:p>
    <w:p w14:paraId="702A8394" w14:textId="77777777" w:rsidR="0091778F" w:rsidRPr="00923889" w:rsidRDefault="007F3497">
      <w:pPr>
        <w:jc w:val="both"/>
        <w:rPr>
          <w:b/>
          <w:iCs/>
          <w:noProof/>
          <w:sz w:val="24"/>
          <w:szCs w:val="24"/>
          <w:lang w:val="en-ID"/>
        </w:rPr>
      </w:pPr>
      <w:r w:rsidRPr="00923889">
        <w:rPr>
          <w:b/>
          <w:iCs/>
          <w:noProof/>
          <w:sz w:val="24"/>
          <w:szCs w:val="24"/>
          <w:lang w:val="en-ID"/>
        </w:rPr>
        <w:t xml:space="preserve">Table Writing </w:t>
      </w:r>
      <w:r w:rsidR="00B319D4" w:rsidRPr="00923889">
        <w:rPr>
          <w:b/>
          <w:iCs/>
          <w:noProof/>
          <w:sz w:val="24"/>
          <w:szCs w:val="24"/>
          <w:lang w:val="en-ID"/>
        </w:rPr>
        <w:t xml:space="preserve">(12 pt, </w:t>
      </w:r>
      <w:r w:rsidR="00B319D4" w:rsidRPr="00923889">
        <w:rPr>
          <w:b/>
          <w:i/>
          <w:noProof/>
          <w:sz w:val="24"/>
          <w:szCs w:val="24"/>
          <w:lang w:val="en-ID"/>
        </w:rPr>
        <w:t>bold</w:t>
      </w:r>
      <w:r w:rsidR="00B319D4" w:rsidRPr="00923889">
        <w:rPr>
          <w:b/>
          <w:iCs/>
          <w:noProof/>
          <w:sz w:val="24"/>
          <w:szCs w:val="24"/>
          <w:lang w:val="en-ID"/>
        </w:rPr>
        <w:t>)</w:t>
      </w:r>
    </w:p>
    <w:p w14:paraId="60CD8F1E" w14:textId="2A55AADC" w:rsidR="0091778F" w:rsidRPr="00923889" w:rsidRDefault="007F3497">
      <w:pPr>
        <w:tabs>
          <w:tab w:val="left" w:pos="2268"/>
        </w:tabs>
        <w:jc w:val="both"/>
        <w:rPr>
          <w:noProof/>
          <w:sz w:val="24"/>
          <w:szCs w:val="24"/>
          <w:lang w:val="en-ID"/>
        </w:rPr>
      </w:pPr>
      <w:r w:rsidRPr="00923889">
        <w:rPr>
          <w:noProof/>
          <w:sz w:val="24"/>
          <w:szCs w:val="24"/>
          <w:lang w:val="en-ID"/>
        </w:rPr>
        <w:t>Tables are written center aligned, numbered and equipped with table titles. Provide the table with a regular line (not dashed and not bold). Tables must be created according to the following format. Fonts in tables can be reduced to 9 pt if there is a lot of text in them.</w:t>
      </w:r>
    </w:p>
    <w:p w14:paraId="338874AB" w14:textId="77777777" w:rsidR="00FC4963" w:rsidRPr="00923889" w:rsidRDefault="00FC4963">
      <w:pPr>
        <w:tabs>
          <w:tab w:val="left" w:pos="2268"/>
        </w:tabs>
        <w:jc w:val="both"/>
        <w:rPr>
          <w:noProof/>
          <w:sz w:val="24"/>
          <w:szCs w:val="24"/>
          <w:lang w:val="en-ID"/>
        </w:rPr>
      </w:pPr>
    </w:p>
    <w:p w14:paraId="48F85D0C" w14:textId="70EE311C" w:rsidR="0091778F" w:rsidRPr="00923889" w:rsidRDefault="00B319D4">
      <w:pPr>
        <w:tabs>
          <w:tab w:val="left" w:pos="2268"/>
        </w:tabs>
        <w:spacing w:line="276" w:lineRule="auto"/>
        <w:rPr>
          <w:noProof/>
          <w:sz w:val="22"/>
          <w:lang w:val="en-ID"/>
        </w:rPr>
      </w:pPr>
      <w:r w:rsidRPr="00923889">
        <w:rPr>
          <w:b/>
          <w:noProof/>
          <w:sz w:val="22"/>
          <w:lang w:val="en-ID"/>
        </w:rPr>
        <w:t>Tab</w:t>
      </w:r>
      <w:r w:rsidR="007F3497" w:rsidRPr="00923889">
        <w:rPr>
          <w:b/>
          <w:noProof/>
          <w:sz w:val="22"/>
          <w:lang w:val="en-ID"/>
        </w:rPr>
        <w:t>le</w:t>
      </w:r>
      <w:r w:rsidRPr="00923889">
        <w:rPr>
          <w:b/>
          <w:noProof/>
          <w:sz w:val="22"/>
          <w:lang w:val="en-ID"/>
        </w:rPr>
        <w:t xml:space="preserve"> 1.</w:t>
      </w:r>
      <w:r w:rsidRPr="00923889">
        <w:rPr>
          <w:noProof/>
          <w:sz w:val="22"/>
          <w:lang w:val="en-ID"/>
        </w:rPr>
        <w:t xml:space="preserve"> </w:t>
      </w:r>
      <w:r w:rsidR="007F3497" w:rsidRPr="00923889">
        <w:rPr>
          <w:noProof/>
          <w:sz w:val="22"/>
          <w:lang w:val="en-ID"/>
        </w:rPr>
        <w:t>Table Title Example</w:t>
      </w:r>
    </w:p>
    <w:tbl>
      <w:tblPr>
        <w:tblW w:w="8364" w:type="dxa"/>
        <w:jc w:val="center"/>
        <w:tblLook w:val="04A0" w:firstRow="1" w:lastRow="0" w:firstColumn="1" w:lastColumn="0" w:noHBand="0" w:noVBand="1"/>
      </w:tblPr>
      <w:tblGrid>
        <w:gridCol w:w="3105"/>
        <w:gridCol w:w="1687"/>
        <w:gridCol w:w="3572"/>
      </w:tblGrid>
      <w:tr w:rsidR="0091778F" w:rsidRPr="00923889" w14:paraId="22C5853D" w14:textId="77777777" w:rsidTr="00FC4963">
        <w:trPr>
          <w:jc w:val="center"/>
        </w:trPr>
        <w:tc>
          <w:tcPr>
            <w:tcW w:w="3105" w:type="dxa"/>
            <w:tcBorders>
              <w:top w:val="single" w:sz="4" w:space="0" w:color="000000"/>
              <w:bottom w:val="single" w:sz="4" w:space="0" w:color="000000"/>
            </w:tcBorders>
          </w:tcPr>
          <w:p w14:paraId="7B166574" w14:textId="5E5B443A" w:rsidR="0091778F" w:rsidRPr="00923889" w:rsidRDefault="007F3497" w:rsidP="003A72CB">
            <w:pPr>
              <w:tabs>
                <w:tab w:val="left" w:pos="2268"/>
              </w:tabs>
              <w:spacing w:line="276" w:lineRule="auto"/>
              <w:jc w:val="left"/>
              <w:rPr>
                <w:bCs/>
                <w:noProof/>
                <w:sz w:val="22"/>
                <w:lang w:val="en-ID"/>
              </w:rPr>
            </w:pPr>
            <w:r w:rsidRPr="00923889">
              <w:rPr>
                <w:bCs/>
                <w:noProof/>
                <w:sz w:val="22"/>
                <w:lang w:val="en-ID"/>
              </w:rPr>
              <w:t>Day</w:t>
            </w:r>
          </w:p>
        </w:tc>
        <w:tc>
          <w:tcPr>
            <w:tcW w:w="1687" w:type="dxa"/>
            <w:tcBorders>
              <w:top w:val="single" w:sz="4" w:space="0" w:color="000000"/>
              <w:bottom w:val="single" w:sz="4" w:space="0" w:color="000000"/>
            </w:tcBorders>
          </w:tcPr>
          <w:p w14:paraId="253F1A03" w14:textId="2A0E41F0" w:rsidR="0091778F" w:rsidRPr="00923889" w:rsidRDefault="007F3497" w:rsidP="003A72CB">
            <w:pPr>
              <w:tabs>
                <w:tab w:val="left" w:pos="2268"/>
              </w:tabs>
              <w:spacing w:line="276" w:lineRule="auto"/>
              <w:jc w:val="left"/>
              <w:rPr>
                <w:bCs/>
                <w:noProof/>
                <w:sz w:val="22"/>
                <w:lang w:val="en-ID"/>
              </w:rPr>
            </w:pPr>
            <w:r w:rsidRPr="00923889">
              <w:rPr>
                <w:bCs/>
                <w:noProof/>
                <w:sz w:val="22"/>
                <w:lang w:val="en-ID"/>
              </w:rPr>
              <w:t>Hour</w:t>
            </w:r>
          </w:p>
        </w:tc>
        <w:tc>
          <w:tcPr>
            <w:tcW w:w="3572" w:type="dxa"/>
            <w:tcBorders>
              <w:top w:val="single" w:sz="4" w:space="0" w:color="000000"/>
              <w:bottom w:val="single" w:sz="4" w:space="0" w:color="000000"/>
            </w:tcBorders>
          </w:tcPr>
          <w:p w14:paraId="00D5BD23" w14:textId="2098AE59" w:rsidR="0091778F" w:rsidRPr="00923889" w:rsidRDefault="007F3497" w:rsidP="003A72CB">
            <w:pPr>
              <w:tabs>
                <w:tab w:val="left" w:pos="2268"/>
              </w:tabs>
              <w:spacing w:line="276" w:lineRule="auto"/>
              <w:jc w:val="left"/>
              <w:rPr>
                <w:bCs/>
                <w:noProof/>
                <w:sz w:val="22"/>
                <w:lang w:val="en-ID"/>
              </w:rPr>
            </w:pPr>
            <w:r w:rsidRPr="00923889">
              <w:rPr>
                <w:bCs/>
                <w:noProof/>
                <w:sz w:val="22"/>
                <w:lang w:val="en-ID"/>
              </w:rPr>
              <w:t>Minute</w:t>
            </w:r>
          </w:p>
        </w:tc>
      </w:tr>
      <w:tr w:rsidR="0091778F" w:rsidRPr="00923889" w14:paraId="24DAB7CE" w14:textId="77777777" w:rsidTr="00FC4963">
        <w:trPr>
          <w:jc w:val="center"/>
        </w:trPr>
        <w:tc>
          <w:tcPr>
            <w:tcW w:w="3105" w:type="dxa"/>
            <w:tcBorders>
              <w:top w:val="single" w:sz="4" w:space="0" w:color="000000"/>
            </w:tcBorders>
          </w:tcPr>
          <w:p w14:paraId="0E953E5F" w14:textId="7B495694" w:rsidR="0091778F" w:rsidRPr="00923889" w:rsidRDefault="007F3497" w:rsidP="003A72CB">
            <w:pPr>
              <w:tabs>
                <w:tab w:val="left" w:pos="2268"/>
              </w:tabs>
              <w:spacing w:line="276" w:lineRule="auto"/>
              <w:jc w:val="left"/>
              <w:rPr>
                <w:noProof/>
                <w:sz w:val="22"/>
                <w:lang w:val="en-ID"/>
              </w:rPr>
            </w:pPr>
            <w:r w:rsidRPr="00923889">
              <w:rPr>
                <w:noProof/>
                <w:sz w:val="22"/>
                <w:lang w:val="en-ID"/>
              </w:rPr>
              <w:t>Monday</w:t>
            </w:r>
          </w:p>
        </w:tc>
        <w:tc>
          <w:tcPr>
            <w:tcW w:w="1687" w:type="dxa"/>
            <w:tcBorders>
              <w:top w:val="single" w:sz="4" w:space="0" w:color="000000"/>
            </w:tcBorders>
          </w:tcPr>
          <w:p w14:paraId="0E866CE3" w14:textId="77777777" w:rsidR="0091778F" w:rsidRPr="00923889" w:rsidRDefault="00B319D4" w:rsidP="003A72CB">
            <w:pPr>
              <w:tabs>
                <w:tab w:val="left" w:pos="2268"/>
              </w:tabs>
              <w:spacing w:line="276" w:lineRule="auto"/>
              <w:jc w:val="left"/>
              <w:rPr>
                <w:noProof/>
                <w:sz w:val="22"/>
                <w:lang w:val="en-ID"/>
              </w:rPr>
            </w:pPr>
            <w:r w:rsidRPr="00923889">
              <w:rPr>
                <w:noProof/>
                <w:sz w:val="22"/>
                <w:lang w:val="en-ID"/>
              </w:rPr>
              <w:t>08:00</w:t>
            </w:r>
          </w:p>
        </w:tc>
        <w:tc>
          <w:tcPr>
            <w:tcW w:w="3572" w:type="dxa"/>
            <w:tcBorders>
              <w:top w:val="single" w:sz="4" w:space="0" w:color="000000"/>
            </w:tcBorders>
          </w:tcPr>
          <w:p w14:paraId="560BFC4B" w14:textId="77777777" w:rsidR="0091778F" w:rsidRPr="00923889" w:rsidRDefault="00B319D4" w:rsidP="003A72CB">
            <w:pPr>
              <w:tabs>
                <w:tab w:val="left" w:pos="2268"/>
              </w:tabs>
              <w:spacing w:line="276" w:lineRule="auto"/>
              <w:jc w:val="left"/>
              <w:rPr>
                <w:noProof/>
                <w:sz w:val="22"/>
                <w:lang w:val="en-ID"/>
              </w:rPr>
            </w:pPr>
            <w:r w:rsidRPr="00923889">
              <w:rPr>
                <w:noProof/>
                <w:sz w:val="22"/>
                <w:lang w:val="en-ID"/>
              </w:rPr>
              <w:t>20</w:t>
            </w:r>
          </w:p>
        </w:tc>
      </w:tr>
      <w:tr w:rsidR="0091778F" w:rsidRPr="00923889" w14:paraId="1346A2F5" w14:textId="77777777" w:rsidTr="00FC4963">
        <w:trPr>
          <w:jc w:val="center"/>
        </w:trPr>
        <w:tc>
          <w:tcPr>
            <w:tcW w:w="3105" w:type="dxa"/>
          </w:tcPr>
          <w:p w14:paraId="75CA20DD" w14:textId="513D081C" w:rsidR="0091778F" w:rsidRPr="00923889" w:rsidRDefault="007F3497" w:rsidP="003A72CB">
            <w:pPr>
              <w:tabs>
                <w:tab w:val="left" w:pos="2268"/>
              </w:tabs>
              <w:spacing w:line="276" w:lineRule="auto"/>
              <w:jc w:val="left"/>
              <w:rPr>
                <w:noProof/>
                <w:sz w:val="22"/>
                <w:lang w:val="en-ID"/>
              </w:rPr>
            </w:pPr>
            <w:r w:rsidRPr="00923889">
              <w:rPr>
                <w:noProof/>
                <w:sz w:val="22"/>
                <w:lang w:val="en-ID"/>
              </w:rPr>
              <w:t>Tuesday</w:t>
            </w:r>
          </w:p>
        </w:tc>
        <w:tc>
          <w:tcPr>
            <w:tcW w:w="1687" w:type="dxa"/>
          </w:tcPr>
          <w:p w14:paraId="665BC5FA" w14:textId="77777777" w:rsidR="0091778F" w:rsidRPr="00923889" w:rsidRDefault="00B319D4" w:rsidP="003A72CB">
            <w:pPr>
              <w:tabs>
                <w:tab w:val="left" w:pos="2268"/>
              </w:tabs>
              <w:spacing w:line="276" w:lineRule="auto"/>
              <w:jc w:val="left"/>
              <w:rPr>
                <w:noProof/>
                <w:sz w:val="22"/>
                <w:lang w:val="en-ID"/>
              </w:rPr>
            </w:pPr>
            <w:r w:rsidRPr="00923889">
              <w:rPr>
                <w:noProof/>
                <w:sz w:val="22"/>
                <w:lang w:val="en-ID"/>
              </w:rPr>
              <w:t>09:00</w:t>
            </w:r>
          </w:p>
        </w:tc>
        <w:tc>
          <w:tcPr>
            <w:tcW w:w="3572" w:type="dxa"/>
          </w:tcPr>
          <w:p w14:paraId="69C70639" w14:textId="77777777" w:rsidR="0091778F" w:rsidRPr="00923889" w:rsidRDefault="00B319D4" w:rsidP="003A72CB">
            <w:pPr>
              <w:tabs>
                <w:tab w:val="left" w:pos="2268"/>
              </w:tabs>
              <w:spacing w:line="276" w:lineRule="auto"/>
              <w:jc w:val="left"/>
              <w:rPr>
                <w:noProof/>
                <w:sz w:val="22"/>
                <w:lang w:val="en-ID"/>
              </w:rPr>
            </w:pPr>
            <w:r w:rsidRPr="00923889">
              <w:rPr>
                <w:noProof/>
                <w:sz w:val="22"/>
                <w:lang w:val="en-ID"/>
              </w:rPr>
              <w:t>30</w:t>
            </w:r>
          </w:p>
        </w:tc>
      </w:tr>
      <w:tr w:rsidR="0091778F" w:rsidRPr="00923889" w14:paraId="250084E2" w14:textId="77777777" w:rsidTr="00FC4963">
        <w:trPr>
          <w:jc w:val="center"/>
        </w:trPr>
        <w:tc>
          <w:tcPr>
            <w:tcW w:w="3105" w:type="dxa"/>
            <w:tcBorders>
              <w:bottom w:val="single" w:sz="4" w:space="0" w:color="000000"/>
            </w:tcBorders>
          </w:tcPr>
          <w:p w14:paraId="17E65A36" w14:textId="10758BA6" w:rsidR="0091778F" w:rsidRPr="00923889" w:rsidRDefault="007F3497" w:rsidP="003A72CB">
            <w:pPr>
              <w:tabs>
                <w:tab w:val="left" w:pos="2268"/>
              </w:tabs>
              <w:spacing w:line="276" w:lineRule="auto"/>
              <w:jc w:val="left"/>
              <w:rPr>
                <w:noProof/>
                <w:sz w:val="22"/>
                <w:lang w:val="en-ID"/>
              </w:rPr>
            </w:pPr>
            <w:r w:rsidRPr="00923889">
              <w:rPr>
                <w:noProof/>
                <w:sz w:val="22"/>
                <w:lang w:val="en-ID"/>
              </w:rPr>
              <w:t>Wednesday</w:t>
            </w:r>
          </w:p>
        </w:tc>
        <w:tc>
          <w:tcPr>
            <w:tcW w:w="1687" w:type="dxa"/>
            <w:tcBorders>
              <w:bottom w:val="single" w:sz="4" w:space="0" w:color="000000"/>
            </w:tcBorders>
          </w:tcPr>
          <w:p w14:paraId="7B1F8ED9" w14:textId="77777777" w:rsidR="0091778F" w:rsidRPr="00923889" w:rsidRDefault="00B319D4" w:rsidP="003A72CB">
            <w:pPr>
              <w:tabs>
                <w:tab w:val="left" w:pos="2268"/>
              </w:tabs>
              <w:spacing w:line="276" w:lineRule="auto"/>
              <w:jc w:val="left"/>
              <w:rPr>
                <w:noProof/>
                <w:sz w:val="22"/>
                <w:lang w:val="en-ID"/>
              </w:rPr>
            </w:pPr>
            <w:r w:rsidRPr="00923889">
              <w:rPr>
                <w:noProof/>
                <w:sz w:val="22"/>
                <w:lang w:val="en-ID"/>
              </w:rPr>
              <w:t>10:00</w:t>
            </w:r>
          </w:p>
        </w:tc>
        <w:tc>
          <w:tcPr>
            <w:tcW w:w="3572" w:type="dxa"/>
            <w:tcBorders>
              <w:bottom w:val="single" w:sz="4" w:space="0" w:color="000000"/>
            </w:tcBorders>
          </w:tcPr>
          <w:p w14:paraId="04B814BF" w14:textId="77777777" w:rsidR="0091778F" w:rsidRPr="00923889" w:rsidRDefault="00B319D4" w:rsidP="003A72CB">
            <w:pPr>
              <w:tabs>
                <w:tab w:val="left" w:pos="2268"/>
              </w:tabs>
              <w:spacing w:line="276" w:lineRule="auto"/>
              <w:jc w:val="left"/>
              <w:rPr>
                <w:noProof/>
                <w:sz w:val="22"/>
                <w:lang w:val="en-ID"/>
              </w:rPr>
            </w:pPr>
            <w:r w:rsidRPr="00923889">
              <w:rPr>
                <w:noProof/>
                <w:sz w:val="22"/>
                <w:lang w:val="en-ID"/>
              </w:rPr>
              <w:t>45</w:t>
            </w:r>
          </w:p>
        </w:tc>
      </w:tr>
    </w:tbl>
    <w:p w14:paraId="1FF68CFF" w14:textId="77777777" w:rsidR="0091778F" w:rsidRPr="00923889" w:rsidRDefault="0091778F">
      <w:pPr>
        <w:jc w:val="both"/>
        <w:rPr>
          <w:b/>
          <w:i/>
          <w:noProof/>
          <w:sz w:val="24"/>
          <w:szCs w:val="24"/>
          <w:lang w:val="en-ID"/>
        </w:rPr>
      </w:pPr>
    </w:p>
    <w:p w14:paraId="1291BF9E" w14:textId="77777777" w:rsidR="007F3497" w:rsidRPr="00923889" w:rsidRDefault="007F3497">
      <w:pPr>
        <w:jc w:val="both"/>
        <w:rPr>
          <w:b/>
          <w:iCs/>
          <w:noProof/>
          <w:sz w:val="24"/>
          <w:szCs w:val="24"/>
          <w:lang w:val="en-ID"/>
        </w:rPr>
      </w:pPr>
      <w:r w:rsidRPr="00923889">
        <w:rPr>
          <w:b/>
          <w:iCs/>
          <w:noProof/>
          <w:sz w:val="24"/>
          <w:szCs w:val="24"/>
          <w:lang w:val="en-ID"/>
        </w:rPr>
        <w:t>Writing Abbreviations and Acronyms</w:t>
      </w:r>
    </w:p>
    <w:p w14:paraId="5DD87B90" w14:textId="34ED7F0A" w:rsidR="0091778F" w:rsidRPr="00923889" w:rsidRDefault="007F3497">
      <w:pPr>
        <w:jc w:val="both"/>
        <w:rPr>
          <w:bCs/>
          <w:iCs/>
          <w:noProof/>
          <w:sz w:val="24"/>
          <w:szCs w:val="24"/>
          <w:lang w:val="en-ID"/>
        </w:rPr>
      </w:pPr>
      <w:r w:rsidRPr="00923889">
        <w:rPr>
          <w:bCs/>
          <w:iCs/>
          <w:noProof/>
          <w:sz w:val="24"/>
          <w:szCs w:val="24"/>
          <w:lang w:val="en-ID"/>
        </w:rPr>
        <w:t>Common abbreviations such as RPP, PBB, etc do not need to be given a description of what they stand for. However, an acronym that is not well known or an acronym created by the author needs to be given a description of what it stands for. For example: The learning model of KENIKIR (</w:t>
      </w:r>
      <w:r w:rsidRPr="00923889">
        <w:rPr>
          <w:bCs/>
          <w:i/>
          <w:noProof/>
          <w:sz w:val="24"/>
          <w:szCs w:val="24"/>
          <w:lang w:val="en-ID"/>
        </w:rPr>
        <w:t>Keterampilan Berpikir Kritis dalam Literasi</w:t>
      </w:r>
      <w:r w:rsidRPr="00923889">
        <w:rPr>
          <w:bCs/>
          <w:iCs/>
          <w:noProof/>
          <w:sz w:val="24"/>
          <w:szCs w:val="24"/>
          <w:lang w:val="en-ID"/>
        </w:rPr>
        <w:t xml:space="preserve"> or Critical Thinking Skills in Literacy). Do not use abbreviations or acronyms in the title of the article, unless it is unavoidable.</w:t>
      </w:r>
    </w:p>
    <w:p w14:paraId="55DF6FE8" w14:textId="77777777" w:rsidR="007F3497" w:rsidRPr="00923889" w:rsidRDefault="007F3497">
      <w:pPr>
        <w:jc w:val="both"/>
        <w:rPr>
          <w:b/>
          <w:i/>
          <w:noProof/>
          <w:sz w:val="24"/>
          <w:szCs w:val="24"/>
          <w:lang w:val="en-ID"/>
        </w:rPr>
      </w:pPr>
    </w:p>
    <w:p w14:paraId="5509320E" w14:textId="6588B600" w:rsidR="0091778F" w:rsidRPr="00923889" w:rsidRDefault="000E3AAB">
      <w:pPr>
        <w:jc w:val="both"/>
        <w:rPr>
          <w:b/>
          <w:iCs/>
          <w:noProof/>
          <w:sz w:val="24"/>
          <w:szCs w:val="24"/>
          <w:lang w:val="en-ID"/>
        </w:rPr>
      </w:pPr>
      <w:r w:rsidRPr="00923889">
        <w:rPr>
          <w:b/>
          <w:iCs/>
          <w:noProof/>
          <w:sz w:val="24"/>
          <w:szCs w:val="24"/>
          <w:lang w:val="en-ID"/>
        </w:rPr>
        <w:t xml:space="preserve">Image Writing and Placement </w:t>
      </w:r>
      <w:r w:rsidR="00B319D4" w:rsidRPr="00923889">
        <w:rPr>
          <w:b/>
          <w:iCs/>
          <w:noProof/>
          <w:sz w:val="24"/>
          <w:szCs w:val="24"/>
          <w:lang w:val="en-ID"/>
        </w:rPr>
        <w:t>(12 pt, bold)</w:t>
      </w:r>
    </w:p>
    <w:p w14:paraId="0658A2FE" w14:textId="445F1205" w:rsidR="0091778F" w:rsidRPr="00923889" w:rsidRDefault="000E3AAB">
      <w:pPr>
        <w:tabs>
          <w:tab w:val="left" w:pos="2268"/>
        </w:tabs>
        <w:jc w:val="both"/>
        <w:rPr>
          <w:noProof/>
          <w:sz w:val="24"/>
          <w:szCs w:val="24"/>
          <w:lang w:val="en-ID"/>
        </w:rPr>
      </w:pPr>
      <w:r w:rsidRPr="00923889">
        <w:rPr>
          <w:noProof/>
          <w:sz w:val="24"/>
          <w:szCs w:val="24"/>
          <w:lang w:val="en-ID"/>
        </w:rPr>
        <w:t>Images must be clear and have a minimum depth of 300 dpi. Images are numbered and a title is located at the bottom of the image. Images and titles are placed in the centre of the text. Images are inserted in one line in the text (in line with text).</w:t>
      </w:r>
    </w:p>
    <w:p w14:paraId="01EE8681" w14:textId="77777777" w:rsidR="000E3AAB" w:rsidRPr="00923889" w:rsidRDefault="000E3AAB">
      <w:pPr>
        <w:tabs>
          <w:tab w:val="left" w:pos="2268"/>
        </w:tabs>
        <w:jc w:val="both"/>
        <w:rPr>
          <w:noProof/>
          <w:sz w:val="24"/>
          <w:szCs w:val="24"/>
          <w:lang w:val="en-ID"/>
        </w:rPr>
      </w:pPr>
    </w:p>
    <w:p w14:paraId="1171ADF0" w14:textId="26437700" w:rsidR="0091778F" w:rsidRPr="00923889" w:rsidRDefault="00087F86">
      <w:pPr>
        <w:tabs>
          <w:tab w:val="left" w:pos="2268"/>
        </w:tabs>
        <w:spacing w:after="240" w:line="276" w:lineRule="auto"/>
        <w:rPr>
          <w:noProof/>
          <w:sz w:val="22"/>
          <w:lang w:val="en-ID"/>
        </w:rPr>
      </w:pPr>
      <w:r>
        <w:rPr>
          <w:noProof/>
        </w:rPr>
        <w:drawing>
          <wp:inline distT="0" distB="0" distL="0" distR="0" wp14:anchorId="13485C7A" wp14:editId="34931F57">
            <wp:extent cx="5759450" cy="1933575"/>
            <wp:effectExtent l="0" t="0" r="0" b="9525"/>
            <wp:docPr id="1876916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829" b="27816"/>
                    <a:stretch>
                      <a:fillRect/>
                    </a:stretch>
                  </pic:blipFill>
                  <pic:spPr bwMode="auto">
                    <a:xfrm>
                      <a:off x="0" y="0"/>
                      <a:ext cx="5759450" cy="1933575"/>
                    </a:xfrm>
                    <a:prstGeom prst="rect">
                      <a:avLst/>
                    </a:prstGeom>
                    <a:noFill/>
                    <a:ln>
                      <a:noFill/>
                    </a:ln>
                    <a:extLst>
                      <a:ext uri="{53640926-AAD7-44D8-BBD7-CCE9431645EC}">
                        <a14:shadowObscured xmlns:a14="http://schemas.microsoft.com/office/drawing/2010/main"/>
                      </a:ext>
                    </a:extLst>
                  </pic:spPr>
                </pic:pic>
              </a:graphicData>
            </a:graphic>
          </wp:inline>
        </w:drawing>
      </w:r>
    </w:p>
    <w:p w14:paraId="512A847D" w14:textId="7BE818BA" w:rsidR="0091778F" w:rsidRPr="00923889" w:rsidRDefault="000E3AAB">
      <w:pPr>
        <w:tabs>
          <w:tab w:val="left" w:pos="3600"/>
        </w:tabs>
        <w:spacing w:after="240"/>
        <w:rPr>
          <w:noProof/>
          <w:sz w:val="24"/>
          <w:szCs w:val="22"/>
          <w:lang w:val="en-ID"/>
        </w:rPr>
      </w:pPr>
      <w:r w:rsidRPr="00923889">
        <w:rPr>
          <w:b/>
          <w:noProof/>
          <w:sz w:val="24"/>
          <w:szCs w:val="22"/>
          <w:lang w:val="en-ID"/>
        </w:rPr>
        <w:t>Image</w:t>
      </w:r>
      <w:r w:rsidR="00B319D4" w:rsidRPr="00923889">
        <w:rPr>
          <w:b/>
          <w:noProof/>
          <w:sz w:val="24"/>
          <w:szCs w:val="22"/>
          <w:lang w:val="en-ID"/>
        </w:rPr>
        <w:t xml:space="preserve"> 1.</w:t>
      </w:r>
      <w:r w:rsidR="00B319D4" w:rsidRPr="00923889">
        <w:rPr>
          <w:noProof/>
          <w:sz w:val="24"/>
          <w:szCs w:val="22"/>
          <w:lang w:val="en-ID"/>
        </w:rPr>
        <w:t xml:space="preserve"> </w:t>
      </w:r>
      <w:r w:rsidRPr="00923889">
        <w:rPr>
          <w:noProof/>
          <w:sz w:val="24"/>
          <w:szCs w:val="22"/>
          <w:lang w:val="en-ID"/>
        </w:rPr>
        <w:t>Example of Image Placement</w:t>
      </w:r>
    </w:p>
    <w:p w14:paraId="556CF7ED" w14:textId="32785ED2" w:rsidR="000E3AAB" w:rsidRPr="00923889" w:rsidRDefault="00892882">
      <w:pPr>
        <w:jc w:val="both"/>
        <w:rPr>
          <w:noProof/>
          <w:sz w:val="24"/>
          <w:szCs w:val="24"/>
          <w:lang w:val="en-ID"/>
        </w:rPr>
      </w:pPr>
      <w:r w:rsidRPr="00923889">
        <w:rPr>
          <w:noProof/>
          <w:sz w:val="24"/>
          <w:szCs w:val="24"/>
          <w:lang w:val="en-ID"/>
        </w:rPr>
        <w:t>Below</w:t>
      </w:r>
      <w:r w:rsidR="000E3AAB" w:rsidRPr="00923889">
        <w:rPr>
          <w:noProof/>
          <w:sz w:val="24"/>
          <w:szCs w:val="24"/>
          <w:lang w:val="en-ID"/>
        </w:rPr>
        <w:t xml:space="preserve"> the picture, a description of the picture must be given. It is not justified to present several images in sequence without being given an explanation/description of the images afterwards. It is recommended to use the text box feature in MS Word to accommodate images or graphics because the results tend to be stable against formatting changes and page shifts.</w:t>
      </w:r>
    </w:p>
    <w:p w14:paraId="79F7A425" w14:textId="74E0ABEE" w:rsidR="000E3AAB" w:rsidRPr="00923889" w:rsidRDefault="000E3AAB">
      <w:pPr>
        <w:jc w:val="both"/>
        <w:rPr>
          <w:noProof/>
          <w:sz w:val="24"/>
          <w:szCs w:val="24"/>
          <w:lang w:val="en-ID"/>
        </w:rPr>
      </w:pPr>
    </w:p>
    <w:p w14:paraId="6A30BD56" w14:textId="77777777" w:rsidR="007C2396" w:rsidRPr="00923889" w:rsidRDefault="007C2396">
      <w:pPr>
        <w:jc w:val="both"/>
        <w:rPr>
          <w:noProof/>
          <w:sz w:val="24"/>
          <w:szCs w:val="24"/>
          <w:lang w:val="en-ID"/>
        </w:rPr>
      </w:pPr>
    </w:p>
    <w:p w14:paraId="3E46FC26" w14:textId="4CA47A0F" w:rsidR="0091778F" w:rsidRPr="00923889" w:rsidRDefault="0027157B">
      <w:pPr>
        <w:jc w:val="both"/>
        <w:rPr>
          <w:noProof/>
          <w:color w:val="0070C0"/>
          <w:sz w:val="22"/>
          <w:szCs w:val="22"/>
          <w:lang w:val="en-ID"/>
        </w:rPr>
      </w:pPr>
      <w:r w:rsidRPr="00923889">
        <w:rPr>
          <w:b/>
          <w:noProof/>
          <w:color w:val="0070C0"/>
          <w:sz w:val="28"/>
          <w:szCs w:val="28"/>
          <w:lang w:val="en-ID"/>
        </w:rPr>
        <w:lastRenderedPageBreak/>
        <w:t>Conclusion</w:t>
      </w:r>
      <w:r w:rsidR="00B319D4" w:rsidRPr="00923889">
        <w:rPr>
          <w:b/>
          <w:noProof/>
          <w:color w:val="0070C0"/>
          <w:sz w:val="28"/>
          <w:szCs w:val="28"/>
          <w:lang w:val="en-ID"/>
        </w:rPr>
        <w:t xml:space="preserve"> (1</w:t>
      </w:r>
      <w:r w:rsidRPr="00923889">
        <w:rPr>
          <w:b/>
          <w:noProof/>
          <w:color w:val="0070C0"/>
          <w:sz w:val="28"/>
          <w:szCs w:val="28"/>
          <w:lang w:val="en-ID"/>
        </w:rPr>
        <w:t>4</w:t>
      </w:r>
      <w:r w:rsidR="00B319D4" w:rsidRPr="00923889">
        <w:rPr>
          <w:b/>
          <w:noProof/>
          <w:color w:val="0070C0"/>
          <w:sz w:val="28"/>
          <w:szCs w:val="28"/>
          <w:lang w:val="en-ID"/>
        </w:rPr>
        <w:t xml:space="preserve"> pt, bold) </w:t>
      </w:r>
    </w:p>
    <w:p w14:paraId="0FBF7CDE" w14:textId="77777777" w:rsidR="0027157B" w:rsidRPr="00923889" w:rsidRDefault="0027157B">
      <w:pPr>
        <w:jc w:val="both"/>
        <w:rPr>
          <w:noProof/>
          <w:sz w:val="24"/>
          <w:szCs w:val="24"/>
          <w:lang w:val="en-ID"/>
        </w:rPr>
      </w:pPr>
    </w:p>
    <w:p w14:paraId="022C738D" w14:textId="4876C710" w:rsidR="0091778F" w:rsidRPr="00923889" w:rsidRDefault="00892882">
      <w:pPr>
        <w:jc w:val="both"/>
        <w:rPr>
          <w:noProof/>
          <w:sz w:val="24"/>
          <w:szCs w:val="24"/>
          <w:lang w:val="en-ID"/>
        </w:rPr>
      </w:pPr>
      <w:r w:rsidRPr="00923889">
        <w:rPr>
          <w:noProof/>
          <w:sz w:val="24"/>
          <w:szCs w:val="24"/>
          <w:lang w:val="en-ID"/>
        </w:rPr>
        <w:t>Conclusions are written in only 1 paragraph, short, concise and answer the purpose of the article and can be accompanied by research recommendations. The conclusions do not restate the research data statistically, but only a description. Conclusions are written in paragraphs, not numbers or bullets.</w:t>
      </w:r>
    </w:p>
    <w:p w14:paraId="396D419E" w14:textId="77777777" w:rsidR="00892882" w:rsidRPr="00923889" w:rsidRDefault="00892882">
      <w:pPr>
        <w:jc w:val="both"/>
        <w:rPr>
          <w:noProof/>
          <w:sz w:val="24"/>
          <w:szCs w:val="24"/>
          <w:lang w:val="en-ID"/>
        </w:rPr>
      </w:pPr>
    </w:p>
    <w:p w14:paraId="7E59915B" w14:textId="006F3445" w:rsidR="0091778F" w:rsidRPr="00923889" w:rsidRDefault="0027157B">
      <w:pPr>
        <w:suppressAutoHyphens w:val="0"/>
        <w:jc w:val="left"/>
        <w:rPr>
          <w:noProof/>
          <w:color w:val="0070C0"/>
          <w:sz w:val="22"/>
          <w:szCs w:val="22"/>
          <w:lang w:val="en-ID"/>
        </w:rPr>
      </w:pPr>
      <w:r w:rsidRPr="00923889">
        <w:rPr>
          <w:b/>
          <w:noProof/>
          <w:color w:val="0070C0"/>
          <w:sz w:val="28"/>
          <w:szCs w:val="28"/>
          <w:lang w:val="en-ID"/>
        </w:rPr>
        <w:t>Acknowledgements</w:t>
      </w:r>
      <w:r w:rsidR="00B319D4" w:rsidRPr="00923889">
        <w:rPr>
          <w:b/>
          <w:noProof/>
          <w:color w:val="0070C0"/>
          <w:sz w:val="28"/>
          <w:szCs w:val="28"/>
          <w:lang w:val="en-ID"/>
        </w:rPr>
        <w:t xml:space="preserve"> (</w:t>
      </w:r>
      <w:r w:rsidR="00892882" w:rsidRPr="00923889">
        <w:rPr>
          <w:b/>
          <w:noProof/>
          <w:color w:val="0070C0"/>
          <w:sz w:val="28"/>
          <w:szCs w:val="28"/>
          <w:lang w:val="en-ID"/>
        </w:rPr>
        <w:t>if necessary</w:t>
      </w:r>
      <w:r w:rsidR="00B319D4" w:rsidRPr="00923889">
        <w:rPr>
          <w:b/>
          <w:noProof/>
          <w:color w:val="0070C0"/>
          <w:sz w:val="28"/>
          <w:szCs w:val="28"/>
          <w:lang w:val="en-ID"/>
        </w:rPr>
        <w:t>, 1</w:t>
      </w:r>
      <w:r w:rsidRPr="00923889">
        <w:rPr>
          <w:b/>
          <w:noProof/>
          <w:color w:val="0070C0"/>
          <w:sz w:val="28"/>
          <w:szCs w:val="28"/>
          <w:lang w:val="en-ID"/>
        </w:rPr>
        <w:t>4</w:t>
      </w:r>
      <w:r w:rsidR="00B319D4" w:rsidRPr="00923889">
        <w:rPr>
          <w:b/>
          <w:noProof/>
          <w:color w:val="0070C0"/>
          <w:sz w:val="28"/>
          <w:szCs w:val="28"/>
          <w:lang w:val="en-ID"/>
        </w:rPr>
        <w:t xml:space="preserve"> pt, bold)</w:t>
      </w:r>
    </w:p>
    <w:p w14:paraId="0F92991E" w14:textId="77777777" w:rsidR="0027157B" w:rsidRPr="00923889" w:rsidRDefault="0027157B">
      <w:pPr>
        <w:tabs>
          <w:tab w:val="left" w:pos="4725"/>
        </w:tabs>
        <w:jc w:val="both"/>
        <w:rPr>
          <w:noProof/>
          <w:sz w:val="24"/>
          <w:szCs w:val="24"/>
          <w:lang w:val="en-ID"/>
        </w:rPr>
      </w:pPr>
    </w:p>
    <w:p w14:paraId="4F8B310B" w14:textId="40261223" w:rsidR="00892882" w:rsidRPr="00923889" w:rsidRDefault="00892882">
      <w:pPr>
        <w:tabs>
          <w:tab w:val="left" w:pos="4725"/>
        </w:tabs>
        <w:jc w:val="both"/>
        <w:rPr>
          <w:noProof/>
          <w:sz w:val="24"/>
          <w:szCs w:val="24"/>
          <w:lang w:val="en-ID"/>
        </w:rPr>
      </w:pPr>
      <w:r w:rsidRPr="00923889">
        <w:rPr>
          <w:noProof/>
          <w:sz w:val="24"/>
          <w:szCs w:val="24"/>
          <w:lang w:val="en-ID"/>
        </w:rPr>
        <w:t>Addressed to various parties who assist research, for example research sponsors and resource persons. Acknowledgments are optional, can be written or not.</w:t>
      </w:r>
    </w:p>
    <w:p w14:paraId="69BAF595" w14:textId="5CD0C10E" w:rsidR="0091778F" w:rsidRPr="00923889" w:rsidRDefault="00B319D4">
      <w:pPr>
        <w:tabs>
          <w:tab w:val="left" w:pos="4725"/>
        </w:tabs>
        <w:jc w:val="both"/>
        <w:rPr>
          <w:b/>
          <w:noProof/>
          <w:sz w:val="24"/>
          <w:szCs w:val="24"/>
          <w:lang w:val="en-ID"/>
        </w:rPr>
      </w:pPr>
      <w:r w:rsidRPr="00923889">
        <w:rPr>
          <w:b/>
          <w:noProof/>
          <w:sz w:val="24"/>
          <w:szCs w:val="24"/>
          <w:lang w:val="en-ID"/>
        </w:rPr>
        <w:tab/>
      </w:r>
    </w:p>
    <w:p w14:paraId="446C3A48" w14:textId="14F9A68A" w:rsidR="0091778F" w:rsidRPr="00923889" w:rsidRDefault="0027157B">
      <w:pPr>
        <w:jc w:val="both"/>
        <w:rPr>
          <w:noProof/>
          <w:color w:val="0070C0"/>
          <w:sz w:val="22"/>
          <w:szCs w:val="22"/>
          <w:lang w:val="en-ID"/>
        </w:rPr>
      </w:pPr>
      <w:r w:rsidRPr="00923889">
        <w:rPr>
          <w:b/>
          <w:noProof/>
          <w:color w:val="0070C0"/>
          <w:sz w:val="28"/>
          <w:szCs w:val="28"/>
          <w:lang w:val="en-ID"/>
        </w:rPr>
        <w:t xml:space="preserve">Bibliography </w:t>
      </w:r>
      <w:r w:rsidR="00B319D4" w:rsidRPr="00923889">
        <w:rPr>
          <w:b/>
          <w:noProof/>
          <w:color w:val="0070C0"/>
          <w:sz w:val="28"/>
          <w:szCs w:val="28"/>
          <w:lang w:val="en-ID"/>
        </w:rPr>
        <w:t>(1</w:t>
      </w:r>
      <w:r w:rsidRPr="00923889">
        <w:rPr>
          <w:b/>
          <w:noProof/>
          <w:color w:val="0070C0"/>
          <w:sz w:val="28"/>
          <w:szCs w:val="28"/>
          <w:lang w:val="en-ID"/>
        </w:rPr>
        <w:t>4</w:t>
      </w:r>
      <w:r w:rsidR="00B319D4" w:rsidRPr="00923889">
        <w:rPr>
          <w:b/>
          <w:noProof/>
          <w:color w:val="0070C0"/>
          <w:sz w:val="28"/>
          <w:szCs w:val="28"/>
          <w:lang w:val="en-ID"/>
        </w:rPr>
        <w:t xml:space="preserve"> pt, bold)</w:t>
      </w:r>
    </w:p>
    <w:p w14:paraId="1942E625" w14:textId="77777777" w:rsidR="0027157B" w:rsidRPr="00923889" w:rsidRDefault="0027157B">
      <w:pPr>
        <w:jc w:val="both"/>
        <w:rPr>
          <w:noProof/>
          <w:sz w:val="24"/>
          <w:szCs w:val="24"/>
          <w:lang w:val="en-ID"/>
        </w:rPr>
      </w:pPr>
    </w:p>
    <w:p w14:paraId="5C02FB15" w14:textId="0391D9C2" w:rsidR="0091778F" w:rsidRPr="00923889" w:rsidRDefault="00892882">
      <w:pPr>
        <w:jc w:val="both"/>
        <w:rPr>
          <w:noProof/>
          <w:sz w:val="24"/>
          <w:szCs w:val="24"/>
          <w:lang w:val="en-ID"/>
        </w:rPr>
      </w:pPr>
      <w:r w:rsidRPr="00923889">
        <w:rPr>
          <w:noProof/>
          <w:sz w:val="24"/>
          <w:szCs w:val="24"/>
          <w:lang w:val="en-ID"/>
        </w:rPr>
        <w:t xml:space="preserve">Writing a bibliography uses the </w:t>
      </w:r>
      <w:r w:rsidR="00087F86">
        <w:rPr>
          <w:noProof/>
          <w:sz w:val="24"/>
          <w:szCs w:val="24"/>
          <w:lang w:val="en-ID"/>
        </w:rPr>
        <w:t>Times New Roman</w:t>
      </w:r>
      <w:r w:rsidRPr="00923889">
        <w:rPr>
          <w:noProof/>
          <w:sz w:val="24"/>
          <w:szCs w:val="24"/>
          <w:lang w:val="en-ID"/>
        </w:rPr>
        <w:t xml:space="preserve"> font 12 pt with 1 space, written alphabetically and the second line is indented 5-7 space taps from the first line. Use references from primary sources of books up to a maximum of </w:t>
      </w:r>
      <w:r w:rsidR="004C19AD" w:rsidRPr="00923889">
        <w:rPr>
          <w:noProof/>
          <w:sz w:val="24"/>
          <w:szCs w:val="24"/>
          <w:lang w:val="en-ID"/>
        </w:rPr>
        <w:t>2</w:t>
      </w:r>
      <w:r w:rsidRPr="00923889">
        <w:rPr>
          <w:noProof/>
          <w:sz w:val="24"/>
          <w:szCs w:val="24"/>
          <w:lang w:val="en-ID"/>
        </w:rPr>
        <w:t xml:space="preserve">0% of the total bibliography, relevant and up-to-date national and/or international journals at least </w:t>
      </w:r>
      <w:r w:rsidR="004C19AD" w:rsidRPr="00923889">
        <w:rPr>
          <w:noProof/>
          <w:sz w:val="24"/>
          <w:szCs w:val="24"/>
          <w:lang w:val="en-ID"/>
        </w:rPr>
        <w:t>8</w:t>
      </w:r>
      <w:r w:rsidRPr="00923889">
        <w:rPr>
          <w:noProof/>
          <w:sz w:val="24"/>
          <w:szCs w:val="24"/>
          <w:lang w:val="en-ID"/>
        </w:rPr>
        <w:t xml:space="preserve">0% of the total bibliography published in the last 5 years to emphasise high-quality contributions to the development of knowledge and only include sources referred to in the body of the article. Conversely, the name referred to in the body must be in the bibliography. Citations and references must follow the </w:t>
      </w:r>
      <w:r w:rsidRPr="00923889">
        <w:rPr>
          <w:b/>
          <w:bCs/>
          <w:i/>
          <w:iCs/>
          <w:noProof/>
          <w:sz w:val="24"/>
          <w:szCs w:val="24"/>
          <w:lang w:val="en-ID"/>
        </w:rPr>
        <w:t>APA (American Psychological Association 7</w:t>
      </w:r>
      <w:r w:rsidR="00266837" w:rsidRPr="00923889">
        <w:rPr>
          <w:b/>
          <w:bCs/>
          <w:i/>
          <w:iCs/>
          <w:noProof/>
          <w:sz w:val="24"/>
          <w:szCs w:val="24"/>
          <w:vertAlign w:val="superscript"/>
          <w:lang w:val="en-ID"/>
        </w:rPr>
        <w:t>th</w:t>
      </w:r>
      <w:r w:rsidR="00266837" w:rsidRPr="00923889">
        <w:rPr>
          <w:b/>
          <w:bCs/>
          <w:i/>
          <w:iCs/>
          <w:noProof/>
          <w:sz w:val="24"/>
          <w:szCs w:val="24"/>
          <w:lang w:val="en-ID"/>
        </w:rPr>
        <w:t xml:space="preserve"> </w:t>
      </w:r>
      <w:r w:rsidRPr="00923889">
        <w:rPr>
          <w:b/>
          <w:bCs/>
          <w:i/>
          <w:iCs/>
          <w:noProof/>
          <w:sz w:val="24"/>
          <w:szCs w:val="24"/>
          <w:lang w:val="en-ID"/>
        </w:rPr>
        <w:t>edition)</w:t>
      </w:r>
      <w:r w:rsidRPr="00923889">
        <w:rPr>
          <w:noProof/>
          <w:sz w:val="24"/>
          <w:szCs w:val="24"/>
          <w:lang w:val="en-ID"/>
        </w:rPr>
        <w:t xml:space="preserve"> style. </w:t>
      </w:r>
    </w:p>
    <w:p w14:paraId="0066CABB" w14:textId="77777777" w:rsidR="00590F9F" w:rsidRDefault="00590F9F">
      <w:pPr>
        <w:jc w:val="both"/>
        <w:rPr>
          <w:rFonts w:ascii="Garamond" w:hAnsi="Garamond" w:cs="Arial"/>
          <w:noProof/>
          <w:sz w:val="24"/>
          <w:szCs w:val="24"/>
          <w:lang w:val="en-ID"/>
        </w:rPr>
      </w:pPr>
    </w:p>
    <w:p w14:paraId="52C17D0B" w14:textId="242D7ED1" w:rsidR="00590F9F" w:rsidRPr="00590F9F" w:rsidRDefault="00590F9F">
      <w:pPr>
        <w:jc w:val="both"/>
        <w:rPr>
          <w:rFonts w:ascii="Garamond" w:hAnsi="Garamond" w:cs="Arial"/>
          <w:b/>
          <w:bCs/>
          <w:noProof/>
          <w:sz w:val="24"/>
          <w:szCs w:val="24"/>
          <w:lang w:val="en-ID"/>
        </w:rPr>
      </w:pPr>
      <w:r w:rsidRPr="00590F9F">
        <w:rPr>
          <w:rFonts w:ascii="Garamond" w:hAnsi="Garamond" w:cs="Arial"/>
          <w:b/>
          <w:bCs/>
          <w:noProof/>
          <w:sz w:val="24"/>
          <w:szCs w:val="24"/>
          <w:lang w:val="en-ID"/>
        </w:rPr>
        <w:t>Example:</w:t>
      </w:r>
    </w:p>
    <w:p w14:paraId="60E3F4A6" w14:textId="77777777" w:rsidR="00590F9F" w:rsidRDefault="00590F9F">
      <w:pPr>
        <w:jc w:val="both"/>
        <w:rPr>
          <w:rFonts w:ascii="Garamond" w:hAnsi="Garamond" w:cs="Arial"/>
          <w:noProof/>
          <w:sz w:val="24"/>
          <w:szCs w:val="24"/>
          <w:lang w:val="en-ID"/>
        </w:rPr>
      </w:pPr>
    </w:p>
    <w:p w14:paraId="2E53B656" w14:textId="4EAE1FF0" w:rsidR="00590F9F" w:rsidRPr="00087F86" w:rsidRDefault="00590F9F" w:rsidP="00590F9F">
      <w:pPr>
        <w:ind w:left="709" w:hanging="709"/>
        <w:jc w:val="both"/>
        <w:rPr>
          <w:noProof/>
          <w:sz w:val="24"/>
          <w:szCs w:val="24"/>
          <w:lang w:val="en-ID"/>
        </w:rPr>
      </w:pPr>
      <w:r w:rsidRPr="00087F86">
        <w:rPr>
          <w:noProof/>
          <w:sz w:val="24"/>
          <w:szCs w:val="24"/>
          <w:lang w:val="en-ID"/>
        </w:rPr>
        <w:t xml:space="preserve">Haile, L., Gallagher, M., &amp; Robertson, R. J. (2015). </w:t>
      </w:r>
      <w:r w:rsidRPr="00087F86">
        <w:rPr>
          <w:rStyle w:val="Emphasis"/>
          <w:noProof/>
          <w:sz w:val="24"/>
          <w:szCs w:val="24"/>
          <w:lang w:val="en-ID"/>
        </w:rPr>
        <w:t>Perceived exertion laboratory manual: From standard practice to contemporary application</w:t>
      </w:r>
      <w:r w:rsidRPr="00087F86">
        <w:rPr>
          <w:noProof/>
          <w:sz w:val="24"/>
          <w:szCs w:val="24"/>
          <w:lang w:val="en-ID"/>
        </w:rPr>
        <w:t>. Springer.</w:t>
      </w:r>
    </w:p>
    <w:p w14:paraId="1ABA6EBE" w14:textId="10A9CB85" w:rsidR="009F0DFA" w:rsidRPr="00087F86" w:rsidRDefault="009F0DFA" w:rsidP="00590F9F">
      <w:pPr>
        <w:ind w:left="709" w:hanging="709"/>
        <w:jc w:val="both"/>
        <w:rPr>
          <w:rFonts w:eastAsia="Calibri"/>
          <w:sz w:val="24"/>
          <w:szCs w:val="24"/>
          <w:shd w:val="clear" w:color="auto" w:fill="FFFFFF"/>
          <w:lang w:eastAsia="en-US"/>
        </w:rPr>
      </w:pPr>
      <w:proofErr w:type="spellStart"/>
      <w:r w:rsidRPr="00087F86">
        <w:rPr>
          <w:rFonts w:eastAsia="Calibri"/>
          <w:sz w:val="24"/>
          <w:szCs w:val="24"/>
          <w:shd w:val="clear" w:color="auto" w:fill="FFFFFF"/>
          <w:lang w:eastAsia="en-US"/>
        </w:rPr>
        <w:t>Sumandya</w:t>
      </w:r>
      <w:proofErr w:type="spellEnd"/>
      <w:r w:rsidRPr="00087F86">
        <w:rPr>
          <w:rFonts w:eastAsia="Calibri"/>
          <w:sz w:val="24"/>
          <w:szCs w:val="24"/>
          <w:shd w:val="clear" w:color="auto" w:fill="FFFFFF"/>
          <w:lang w:eastAsia="en-US"/>
        </w:rPr>
        <w:t xml:space="preserve">, I. W., Widana, I. W., Suryawan, I. P. P., </w:t>
      </w:r>
      <w:proofErr w:type="spellStart"/>
      <w:r w:rsidRPr="00087F86">
        <w:rPr>
          <w:rFonts w:eastAsia="Calibri"/>
          <w:sz w:val="24"/>
          <w:szCs w:val="24"/>
          <w:shd w:val="clear" w:color="auto" w:fill="FFFFFF"/>
          <w:lang w:eastAsia="en-US"/>
        </w:rPr>
        <w:t>Handayani</w:t>
      </w:r>
      <w:proofErr w:type="spellEnd"/>
      <w:r w:rsidRPr="00087F86">
        <w:rPr>
          <w:rFonts w:eastAsia="Calibri"/>
          <w:sz w:val="24"/>
          <w:szCs w:val="24"/>
          <w:shd w:val="clear" w:color="auto" w:fill="FFFFFF"/>
          <w:lang w:eastAsia="en-US"/>
        </w:rPr>
        <w:t xml:space="preserve">, I. G. A., &amp; </w:t>
      </w:r>
      <w:proofErr w:type="spellStart"/>
      <w:r w:rsidRPr="00087F86">
        <w:rPr>
          <w:rFonts w:eastAsia="Calibri"/>
          <w:sz w:val="24"/>
          <w:szCs w:val="24"/>
          <w:shd w:val="clear" w:color="auto" w:fill="FFFFFF"/>
          <w:lang w:eastAsia="en-US"/>
        </w:rPr>
        <w:t>Mukminin</w:t>
      </w:r>
      <w:proofErr w:type="spellEnd"/>
      <w:r w:rsidRPr="00087F86">
        <w:rPr>
          <w:rFonts w:eastAsia="Calibri"/>
          <w:sz w:val="24"/>
          <w:szCs w:val="24"/>
          <w:shd w:val="clear" w:color="auto" w:fill="FFFFFF"/>
          <w:lang w:eastAsia="en-US"/>
        </w:rPr>
        <w:t xml:space="preserve">, A. (2023). Analysis of understanding by design concept of teachers’ independence and creativity in developing evaluations of mathematics learning in inclusion schools. Edelweiss Applied Science and Technology, 7(2), 124–135. </w:t>
      </w:r>
      <w:hyperlink r:id="rId10" w:history="1">
        <w:r w:rsidRPr="00087F86">
          <w:rPr>
            <w:rStyle w:val="Hyperlink"/>
            <w:rFonts w:eastAsia="Calibri"/>
            <w:color w:val="0070C0"/>
            <w:sz w:val="24"/>
            <w:szCs w:val="24"/>
            <w:shd w:val="clear" w:color="auto" w:fill="FFFFFF"/>
            <w:lang w:eastAsia="en-US"/>
          </w:rPr>
          <w:t>https://doi.org/10.55214/25768484.v7i2.382</w:t>
        </w:r>
      </w:hyperlink>
    </w:p>
    <w:p w14:paraId="090C1BAC" w14:textId="547B56B6" w:rsidR="009F0DFA" w:rsidRPr="00087F86" w:rsidRDefault="009F0DFA" w:rsidP="00590F9F">
      <w:pPr>
        <w:ind w:left="709" w:hanging="709"/>
        <w:jc w:val="both"/>
        <w:rPr>
          <w:noProof/>
          <w:sz w:val="24"/>
          <w:szCs w:val="24"/>
          <w:lang w:val="en-ID"/>
        </w:rPr>
      </w:pPr>
      <w:r w:rsidRPr="00087F86">
        <w:rPr>
          <w:rFonts w:eastAsia="Calibri"/>
          <w:sz w:val="24"/>
          <w:szCs w:val="24"/>
          <w:shd w:val="clear" w:color="auto" w:fill="FFFFFF"/>
          <w:lang w:eastAsia="en-US"/>
        </w:rPr>
        <w:t xml:space="preserve">Widana, I. W., </w:t>
      </w:r>
      <w:proofErr w:type="spellStart"/>
      <w:r w:rsidRPr="00087F86">
        <w:rPr>
          <w:rFonts w:eastAsia="Calibri"/>
          <w:sz w:val="24"/>
          <w:szCs w:val="24"/>
          <w:shd w:val="clear" w:color="auto" w:fill="FFFFFF"/>
          <w:lang w:eastAsia="en-US"/>
        </w:rPr>
        <w:t>Sumandya</w:t>
      </w:r>
      <w:proofErr w:type="spellEnd"/>
      <w:r w:rsidRPr="00087F86">
        <w:rPr>
          <w:rFonts w:eastAsia="Calibri"/>
          <w:sz w:val="24"/>
          <w:szCs w:val="24"/>
          <w:shd w:val="clear" w:color="auto" w:fill="FFFFFF"/>
          <w:lang w:eastAsia="en-US"/>
        </w:rPr>
        <w:t xml:space="preserve">, I. W., </w:t>
      </w:r>
      <w:proofErr w:type="spellStart"/>
      <w:r w:rsidRPr="00087F86">
        <w:rPr>
          <w:rFonts w:eastAsia="Calibri"/>
          <w:sz w:val="24"/>
          <w:szCs w:val="24"/>
          <w:shd w:val="clear" w:color="auto" w:fill="FFFFFF"/>
          <w:lang w:eastAsia="en-US"/>
        </w:rPr>
        <w:t>Citrawan</w:t>
      </w:r>
      <w:proofErr w:type="spellEnd"/>
      <w:r w:rsidRPr="00087F86">
        <w:rPr>
          <w:rFonts w:eastAsia="Calibri"/>
          <w:sz w:val="24"/>
          <w:szCs w:val="24"/>
          <w:shd w:val="clear" w:color="auto" w:fill="FFFFFF"/>
          <w:lang w:eastAsia="en-US"/>
        </w:rPr>
        <w:t xml:space="preserve">, I. W. (2023). The special education teachers’ ability to develop an integrated learning evaluation of Pancasila student profiles based on local wisdom for special needs students in Indonesia. </w:t>
      </w:r>
      <w:proofErr w:type="spellStart"/>
      <w:r w:rsidRPr="00087F86">
        <w:rPr>
          <w:rFonts w:eastAsia="Calibri"/>
          <w:i/>
          <w:iCs/>
          <w:sz w:val="24"/>
          <w:szCs w:val="24"/>
          <w:shd w:val="clear" w:color="auto" w:fill="FFFFFF"/>
          <w:lang w:eastAsia="en-US"/>
        </w:rPr>
        <w:t>Kasetsart</w:t>
      </w:r>
      <w:proofErr w:type="spellEnd"/>
      <w:r w:rsidRPr="00087F86">
        <w:rPr>
          <w:rFonts w:eastAsia="Calibri"/>
          <w:i/>
          <w:iCs/>
          <w:sz w:val="24"/>
          <w:szCs w:val="24"/>
          <w:shd w:val="clear" w:color="auto" w:fill="FFFFFF"/>
          <w:lang w:eastAsia="en-US"/>
        </w:rPr>
        <w:t xml:space="preserve"> Journal of Social Sciences, 44</w:t>
      </w:r>
      <w:r w:rsidRPr="00087F86">
        <w:rPr>
          <w:rFonts w:eastAsia="Calibri"/>
          <w:sz w:val="24"/>
          <w:szCs w:val="24"/>
          <w:shd w:val="clear" w:color="auto" w:fill="FFFFFF"/>
          <w:lang w:eastAsia="en-US"/>
        </w:rPr>
        <w:t xml:space="preserve">(2), 527–536. </w:t>
      </w:r>
      <w:hyperlink r:id="rId11" w:history="1">
        <w:r w:rsidRPr="00087F86">
          <w:rPr>
            <w:rFonts w:eastAsia="Calibri"/>
            <w:color w:val="0563C1"/>
            <w:sz w:val="24"/>
            <w:szCs w:val="24"/>
            <w:u w:val="single"/>
            <w:shd w:val="clear" w:color="auto" w:fill="FFFFFF"/>
            <w:lang w:eastAsia="en-US"/>
          </w:rPr>
          <w:t>https://doi.org/10.34044/j.kjss.2023.44.2.23</w:t>
        </w:r>
      </w:hyperlink>
    </w:p>
    <w:p w14:paraId="7B1EEE7B" w14:textId="77777777" w:rsidR="00590F9F" w:rsidRDefault="00590F9F" w:rsidP="00590F9F">
      <w:pPr>
        <w:ind w:left="709" w:hanging="709"/>
        <w:jc w:val="both"/>
        <w:rPr>
          <w:rFonts w:ascii="Garamond" w:hAnsi="Garamond" w:cs="Arial"/>
          <w:noProof/>
          <w:sz w:val="24"/>
          <w:szCs w:val="24"/>
          <w:lang w:val="en-ID"/>
        </w:rPr>
      </w:pPr>
    </w:p>
    <w:p w14:paraId="4EBF4816" w14:textId="77777777" w:rsidR="00892882" w:rsidRPr="00416F3A" w:rsidRDefault="00892882">
      <w:pPr>
        <w:jc w:val="both"/>
        <w:rPr>
          <w:rFonts w:ascii="Garamond" w:hAnsi="Garamond" w:cs="Arial"/>
          <w:noProof/>
          <w:color w:val="000000" w:themeColor="text1"/>
          <w:sz w:val="24"/>
          <w:szCs w:val="24"/>
          <w:lang w:val="en-ID"/>
        </w:rPr>
      </w:pPr>
    </w:p>
    <w:sectPr w:rsidR="00892882" w:rsidRPr="00416F3A" w:rsidSect="00923889">
      <w:headerReference w:type="default" r:id="rId12"/>
      <w:footerReference w:type="default" r:id="rId13"/>
      <w:pgSz w:w="11906" w:h="16838"/>
      <w:pgMar w:top="567" w:right="1418" w:bottom="1418" w:left="1418" w:header="0" w:footer="907"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4A9E" w14:textId="77777777" w:rsidR="006315E1" w:rsidRDefault="006315E1" w:rsidP="009166A1">
      <w:r>
        <w:separator/>
      </w:r>
    </w:p>
  </w:endnote>
  <w:endnote w:type="continuationSeparator" w:id="0">
    <w:p w14:paraId="09301AE4" w14:textId="77777777" w:rsidR="006315E1" w:rsidRDefault="006315E1" w:rsidP="0091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Raleway">
    <w:charset w:val="00"/>
    <w:family w:val="auto"/>
    <w:pitch w:val="variable"/>
    <w:sig w:usb0="A00002FF" w:usb1="5000205B" w:usb2="00000000" w:usb3="00000000" w:csb0="00000197" w:csb1="00000000"/>
  </w:font>
  <w:font w:name="Poppins">
    <w:charset w:val="00"/>
    <w:family w:val="auto"/>
    <w:pitch w:val="variable"/>
    <w:sig w:usb0="00008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00" w:firstRow="0" w:lastRow="0" w:firstColumn="0" w:lastColumn="0" w:noHBand="0" w:noVBand="1"/>
    </w:tblPr>
    <w:tblGrid>
      <w:gridCol w:w="7989"/>
      <w:gridCol w:w="1650"/>
    </w:tblGrid>
    <w:tr w:rsidR="00B5706A" w14:paraId="6978DDA2" w14:textId="77777777" w:rsidTr="00B5706A">
      <w:trPr>
        <w:trHeight w:val="288"/>
      </w:trPr>
      <w:tc>
        <w:tcPr>
          <w:tcW w:w="7989" w:type="dxa"/>
          <w:tcBorders>
            <w:top w:val="single" w:sz="12" w:space="0" w:color="000000"/>
          </w:tcBorders>
        </w:tcPr>
        <w:p w14:paraId="74340DD1" w14:textId="1FA6333F" w:rsidR="00B5706A" w:rsidRPr="00CC1BAB" w:rsidRDefault="00306991" w:rsidP="00B5706A">
          <w:pPr>
            <w:tabs>
              <w:tab w:val="center" w:pos="4680"/>
              <w:tab w:val="right" w:pos="9360"/>
            </w:tabs>
            <w:jc w:val="both"/>
            <w:rPr>
              <w:rFonts w:ascii="Garamond" w:eastAsia="Garamond" w:hAnsi="Garamond" w:cs="Garamond"/>
              <w:b/>
              <w:bCs/>
              <w:color w:val="0070C0"/>
            </w:rPr>
          </w:pPr>
          <w:r>
            <w:rPr>
              <w:rFonts w:ascii="Garamond" w:eastAsia="Garamond" w:hAnsi="Garamond" w:cs="Garamond"/>
              <w:b/>
              <w:bCs/>
              <w:color w:val="0070C0"/>
            </w:rPr>
            <w:t>Journal of Business, Accounting and Information Technology</w:t>
          </w:r>
          <w:r w:rsidR="00B5706A" w:rsidRPr="004F3001">
            <w:rPr>
              <w:rFonts w:ascii="Garamond" w:eastAsia="Garamond" w:hAnsi="Garamond" w:cs="Garamond"/>
              <w:b/>
              <w:bCs/>
              <w:color w:val="0070C0"/>
            </w:rPr>
            <w:t xml:space="preserve"> (J</w:t>
          </w:r>
          <w:r>
            <w:rPr>
              <w:rFonts w:ascii="Garamond" w:eastAsia="Garamond" w:hAnsi="Garamond" w:cs="Garamond"/>
              <w:b/>
              <w:bCs/>
              <w:color w:val="0070C0"/>
            </w:rPr>
            <w:t>BAIT</w:t>
          </w:r>
          <w:r w:rsidR="00B5706A" w:rsidRPr="004F3001">
            <w:rPr>
              <w:rFonts w:ascii="Garamond" w:eastAsia="Garamond" w:hAnsi="Garamond" w:cs="Garamond"/>
              <w:b/>
              <w:bCs/>
              <w:color w:val="0070C0"/>
            </w:rPr>
            <w:t xml:space="preserve">), </w:t>
          </w:r>
          <w:r w:rsidR="00E05A08">
            <w:rPr>
              <w:rFonts w:ascii="Garamond" w:eastAsia="Garamond" w:hAnsi="Garamond" w:cs="Garamond"/>
              <w:b/>
              <w:bCs/>
              <w:color w:val="0070C0"/>
            </w:rPr>
            <w:t>6</w:t>
          </w:r>
          <w:r w:rsidR="00B5706A" w:rsidRPr="004F3001">
            <w:rPr>
              <w:rFonts w:ascii="Garamond" w:eastAsia="Garamond" w:hAnsi="Garamond" w:cs="Garamond"/>
              <w:b/>
              <w:bCs/>
              <w:color w:val="0070C0"/>
            </w:rPr>
            <w:t>(</w:t>
          </w:r>
          <w:r w:rsidR="00E05A08">
            <w:rPr>
              <w:rFonts w:ascii="Garamond" w:eastAsia="Garamond" w:hAnsi="Garamond" w:cs="Garamond"/>
              <w:b/>
              <w:bCs/>
              <w:color w:val="0070C0"/>
            </w:rPr>
            <w:t>1</w:t>
          </w:r>
          <w:r w:rsidR="00B5706A" w:rsidRPr="004F3001">
            <w:rPr>
              <w:rFonts w:ascii="Garamond" w:eastAsia="Garamond" w:hAnsi="Garamond" w:cs="Garamond"/>
              <w:b/>
              <w:bCs/>
              <w:color w:val="0070C0"/>
            </w:rPr>
            <w:t xml:space="preserve">), pp. </w:t>
          </w:r>
          <w:r w:rsidR="00E05A08">
            <w:rPr>
              <w:rFonts w:ascii="Garamond" w:eastAsia="Garamond" w:hAnsi="Garamond" w:cs="Garamond"/>
              <w:b/>
              <w:bCs/>
              <w:color w:val="0070C0"/>
            </w:rPr>
            <w:t>1</w:t>
          </w:r>
          <w:r w:rsidR="00B5706A" w:rsidRPr="004F3001">
            <w:rPr>
              <w:rFonts w:ascii="Garamond" w:eastAsia="Garamond" w:hAnsi="Garamond" w:cs="Garamond"/>
              <w:b/>
              <w:bCs/>
              <w:color w:val="0070C0"/>
            </w:rPr>
            <w:t>-</w:t>
          </w:r>
          <w:r w:rsidR="00E05A08">
            <w:rPr>
              <w:rFonts w:ascii="Garamond" w:eastAsia="Garamond" w:hAnsi="Garamond" w:cs="Garamond"/>
              <w:b/>
              <w:bCs/>
              <w:color w:val="0070C0"/>
            </w:rPr>
            <w:t>14</w:t>
          </w:r>
        </w:p>
      </w:tc>
      <w:tc>
        <w:tcPr>
          <w:tcW w:w="1650" w:type="dxa"/>
          <w:tcBorders>
            <w:top w:val="single" w:sz="12" w:space="0" w:color="000000"/>
          </w:tcBorders>
        </w:tcPr>
        <w:p w14:paraId="0C02FB8C" w14:textId="77777777" w:rsidR="00B5706A" w:rsidRDefault="00B5706A" w:rsidP="00B5706A">
          <w:pPr>
            <w:tabs>
              <w:tab w:val="center" w:pos="4680"/>
              <w:tab w:val="right" w:pos="9360"/>
            </w:tabs>
            <w:jc w:val="right"/>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 xml:space="preserve"> PAGE </w:instrText>
          </w:r>
          <w:r>
            <w:rPr>
              <w:rFonts w:ascii="Garamond" w:eastAsia="Garamond" w:hAnsi="Garamond" w:cs="Garamond"/>
              <w:color w:val="000000"/>
            </w:rPr>
            <w:fldChar w:fldCharType="separate"/>
          </w:r>
          <w:r>
            <w:rPr>
              <w:rFonts w:ascii="Garamond" w:eastAsia="Garamond" w:hAnsi="Garamond" w:cs="Garamond"/>
              <w:color w:val="000000"/>
            </w:rPr>
            <w:t>315</w:t>
          </w:r>
          <w:r>
            <w:rPr>
              <w:rFonts w:ascii="Garamond" w:eastAsia="Garamond" w:hAnsi="Garamond" w:cs="Garamond"/>
              <w:color w:val="000000"/>
            </w:rPr>
            <w:fldChar w:fldCharType="end"/>
          </w:r>
        </w:p>
      </w:tc>
    </w:tr>
  </w:tbl>
  <w:p w14:paraId="2E929C23" w14:textId="77777777" w:rsidR="00910CDD" w:rsidRPr="00217A12" w:rsidRDefault="00910CDD">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46D0" w14:textId="77777777" w:rsidR="006315E1" w:rsidRDefault="006315E1" w:rsidP="009166A1">
      <w:r>
        <w:separator/>
      </w:r>
    </w:p>
  </w:footnote>
  <w:footnote w:type="continuationSeparator" w:id="0">
    <w:p w14:paraId="5C10FA78" w14:textId="77777777" w:rsidR="006315E1" w:rsidRDefault="006315E1" w:rsidP="0091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29B0" w14:textId="77777777" w:rsidR="009166A1" w:rsidRDefault="009166A1" w:rsidP="006A00A7">
    <w:pPr>
      <w:pStyle w:val="Header"/>
    </w:pPr>
  </w:p>
  <w:p w14:paraId="788E33C1" w14:textId="77777777" w:rsidR="006A00A7" w:rsidRDefault="006A00A7" w:rsidP="006A00A7">
    <w:pPr>
      <w:pStyle w:val="Header"/>
    </w:pPr>
  </w:p>
  <w:p w14:paraId="026465D5" w14:textId="77777777" w:rsidR="006A00A7" w:rsidRDefault="006A00A7" w:rsidP="006A00A7">
    <w:pPr>
      <w:pStyle w:val="Header"/>
    </w:pPr>
  </w:p>
  <w:p w14:paraId="54351254" w14:textId="77777777" w:rsidR="006A00A7" w:rsidRDefault="006A00A7" w:rsidP="006A0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24AD3"/>
    <w:multiLevelType w:val="multilevel"/>
    <w:tmpl w:val="8BD4C192"/>
    <w:lvl w:ilvl="0">
      <w:start w:val="1"/>
      <w:numFmt w:val="upperRoman"/>
      <w:pStyle w:val="Heading1"/>
      <w:suff w:val="space"/>
      <w:lvlText w:val="%1."/>
      <w:lvlJc w:val="center"/>
      <w:pPr>
        <w:ind w:left="0" w:firstLine="216"/>
      </w:pPr>
      <w:rPr>
        <w:rFonts w:cs="Times New Roman"/>
        <w:i w:val="0"/>
        <w:iCs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5166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8F"/>
    <w:rsid w:val="00023BCE"/>
    <w:rsid w:val="00032E74"/>
    <w:rsid w:val="000640C5"/>
    <w:rsid w:val="00087F86"/>
    <w:rsid w:val="000E3AAB"/>
    <w:rsid w:val="000E4BFC"/>
    <w:rsid w:val="000F6A9B"/>
    <w:rsid w:val="00103A2A"/>
    <w:rsid w:val="001066E3"/>
    <w:rsid w:val="0012133D"/>
    <w:rsid w:val="00124FF3"/>
    <w:rsid w:val="00134376"/>
    <w:rsid w:val="00144C1C"/>
    <w:rsid w:val="001457AE"/>
    <w:rsid w:val="00153827"/>
    <w:rsid w:val="0015775B"/>
    <w:rsid w:val="0019577E"/>
    <w:rsid w:val="001969C7"/>
    <w:rsid w:val="001A0F19"/>
    <w:rsid w:val="002019D6"/>
    <w:rsid w:val="00216AF4"/>
    <w:rsid w:val="00217A12"/>
    <w:rsid w:val="0026206C"/>
    <w:rsid w:val="00266837"/>
    <w:rsid w:val="0027157B"/>
    <w:rsid w:val="002B2868"/>
    <w:rsid w:val="00306991"/>
    <w:rsid w:val="00311DFC"/>
    <w:rsid w:val="00350E1E"/>
    <w:rsid w:val="00397C71"/>
    <w:rsid w:val="003A72CB"/>
    <w:rsid w:val="00407C40"/>
    <w:rsid w:val="00416F3A"/>
    <w:rsid w:val="004376F1"/>
    <w:rsid w:val="00470E2F"/>
    <w:rsid w:val="004933C2"/>
    <w:rsid w:val="004C19AD"/>
    <w:rsid w:val="004F3001"/>
    <w:rsid w:val="00573B64"/>
    <w:rsid w:val="00590F9F"/>
    <w:rsid w:val="006315E1"/>
    <w:rsid w:val="0066418C"/>
    <w:rsid w:val="006642D7"/>
    <w:rsid w:val="006A00A7"/>
    <w:rsid w:val="006A65E6"/>
    <w:rsid w:val="006B706D"/>
    <w:rsid w:val="006D50D1"/>
    <w:rsid w:val="006E69BC"/>
    <w:rsid w:val="00757AC3"/>
    <w:rsid w:val="00764950"/>
    <w:rsid w:val="00795E30"/>
    <w:rsid w:val="007C2396"/>
    <w:rsid w:val="007D7103"/>
    <w:rsid w:val="007E36AE"/>
    <w:rsid w:val="007F3497"/>
    <w:rsid w:val="008649E0"/>
    <w:rsid w:val="00892882"/>
    <w:rsid w:val="00894C65"/>
    <w:rsid w:val="008C774A"/>
    <w:rsid w:val="008E06B5"/>
    <w:rsid w:val="008F2781"/>
    <w:rsid w:val="00910CDD"/>
    <w:rsid w:val="0091143C"/>
    <w:rsid w:val="009166A1"/>
    <w:rsid w:val="0091778F"/>
    <w:rsid w:val="00923889"/>
    <w:rsid w:val="00931B52"/>
    <w:rsid w:val="009402FB"/>
    <w:rsid w:val="0096391C"/>
    <w:rsid w:val="009F0DFA"/>
    <w:rsid w:val="00A065C0"/>
    <w:rsid w:val="00A111BF"/>
    <w:rsid w:val="00A2008C"/>
    <w:rsid w:val="00A212C0"/>
    <w:rsid w:val="00AC7F86"/>
    <w:rsid w:val="00AF03C5"/>
    <w:rsid w:val="00B319D4"/>
    <w:rsid w:val="00B35A24"/>
    <w:rsid w:val="00B54C0C"/>
    <w:rsid w:val="00B5706A"/>
    <w:rsid w:val="00B91972"/>
    <w:rsid w:val="00BD6FDB"/>
    <w:rsid w:val="00C74EA5"/>
    <w:rsid w:val="00C85EE1"/>
    <w:rsid w:val="00C8644F"/>
    <w:rsid w:val="00C95C33"/>
    <w:rsid w:val="00CC1BAB"/>
    <w:rsid w:val="00CD2B8A"/>
    <w:rsid w:val="00D033EB"/>
    <w:rsid w:val="00D55B33"/>
    <w:rsid w:val="00DD2DE0"/>
    <w:rsid w:val="00E05A08"/>
    <w:rsid w:val="00E40E94"/>
    <w:rsid w:val="00E42E9F"/>
    <w:rsid w:val="00E46C96"/>
    <w:rsid w:val="00E75167"/>
    <w:rsid w:val="00EC15A0"/>
    <w:rsid w:val="00EC20E8"/>
    <w:rsid w:val="00EC222E"/>
    <w:rsid w:val="00ED0BBD"/>
    <w:rsid w:val="00EF2914"/>
    <w:rsid w:val="00F104D7"/>
    <w:rsid w:val="00F24DB0"/>
    <w:rsid w:val="00F27E81"/>
    <w:rsid w:val="00F27F94"/>
    <w:rsid w:val="00F519DE"/>
    <w:rsid w:val="00F914AA"/>
    <w:rsid w:val="00F92118"/>
    <w:rsid w:val="00FC4963"/>
    <w:rsid w:val="00FC6E3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03274"/>
  <w15:docId w15:val="{2AF88A92-DC7A-427F-8BC6-14A0B59E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58"/>
    <w:pPr>
      <w:jc w:val="center"/>
    </w:pPr>
    <w:rPr>
      <w:rFonts w:ascii="Times New Roman" w:eastAsia="SimSun" w:hAnsi="Times New Roman"/>
      <w:lang w:val="en-US" w:eastAsia="zh-CN"/>
    </w:rPr>
  </w:style>
  <w:style w:type="paragraph" w:styleId="Heading1">
    <w:name w:val="heading 1"/>
    <w:basedOn w:val="Normal"/>
    <w:next w:val="BodyText"/>
    <w:link w:val="Heading1Char"/>
    <w:qFormat/>
    <w:rsid w:val="00DB4D9A"/>
    <w:pPr>
      <w:keepNext/>
      <w:keepLines/>
      <w:numPr>
        <w:numId w:val="1"/>
      </w:numPr>
      <w:tabs>
        <w:tab w:val="left" w:pos="216"/>
        <w:tab w:val="left" w:pos="283"/>
        <w:tab w:val="left" w:pos="340"/>
        <w:tab w:val="left" w:pos="397"/>
      </w:tabs>
      <w:spacing w:before="160" w:after="80"/>
      <w:outlineLvl w:val="0"/>
    </w:pPr>
    <w:rPr>
      <w:smallCaps/>
      <w:lang w:val="id-ID" w:eastAsia="id-ID"/>
    </w:rPr>
  </w:style>
  <w:style w:type="paragraph" w:styleId="Heading2">
    <w:name w:val="heading 2"/>
    <w:basedOn w:val="Normal"/>
    <w:next w:val="BodyText"/>
    <w:link w:val="Heading2Char"/>
    <w:qFormat/>
    <w:rsid w:val="00DB4D9A"/>
    <w:pPr>
      <w:keepNext/>
      <w:keepLines/>
      <w:tabs>
        <w:tab w:val="left" w:pos="227"/>
      </w:tabs>
      <w:spacing w:before="120" w:after="60"/>
      <w:ind w:left="288" w:hanging="288"/>
      <w:jc w:val="left"/>
      <w:outlineLvl w:val="1"/>
    </w:pPr>
    <w:rPr>
      <w:i/>
      <w:iCs/>
      <w:lang w:val="id-ID" w:eastAsia="id-ID"/>
    </w:rPr>
  </w:style>
  <w:style w:type="paragraph" w:styleId="Heading3">
    <w:name w:val="heading 3"/>
    <w:basedOn w:val="Normal"/>
    <w:next w:val="BodyText"/>
    <w:link w:val="Heading3Char"/>
    <w:qFormat/>
    <w:rsid w:val="00020B1E"/>
    <w:pPr>
      <w:tabs>
        <w:tab w:val="left" w:pos="425"/>
        <w:tab w:val="left" w:pos="540"/>
      </w:tabs>
      <w:spacing w:before="120" w:after="60" w:line="240" w:lineRule="exact"/>
      <w:ind w:firstLine="181"/>
      <w:jc w:val="both"/>
      <w:outlineLvl w:val="2"/>
    </w:pPr>
    <w:rPr>
      <w:i/>
      <w:iCs/>
      <w:lang w:val="id-ID" w:eastAsia="id-ID"/>
    </w:rPr>
  </w:style>
  <w:style w:type="paragraph" w:styleId="Heading4">
    <w:name w:val="heading 4"/>
    <w:basedOn w:val="Normal"/>
    <w:next w:val="BodyText"/>
    <w:link w:val="Heading4Char"/>
    <w:qFormat/>
    <w:rsid w:val="00DB4D9A"/>
    <w:pPr>
      <w:tabs>
        <w:tab w:val="left" w:pos="630"/>
        <w:tab w:val="left" w:pos="720"/>
      </w:tabs>
      <w:spacing w:before="40" w:after="40"/>
      <w:ind w:firstLine="360"/>
      <w:jc w:val="both"/>
      <w:outlineLvl w:val="3"/>
    </w:pPr>
    <w:rPr>
      <w:i/>
      <w:iCs/>
      <w:lang w:val="id-ID" w:eastAsia="id-ID"/>
    </w:rPr>
  </w:style>
  <w:style w:type="paragraph" w:styleId="Heading5">
    <w:name w:val="heading 5"/>
    <w:basedOn w:val="Normal"/>
    <w:next w:val="BodyText"/>
    <w:link w:val="Heading5Char"/>
    <w:qFormat/>
    <w:rsid w:val="00DB4D9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DB4D9A"/>
    <w:rPr>
      <w:rFonts w:ascii="Times New Roman" w:eastAsia="SimSun" w:hAnsi="Times New Roman" w:cs="Times New Roman"/>
      <w:smallCaps/>
      <w:sz w:val="20"/>
      <w:szCs w:val="20"/>
      <w:lang w:val="id-ID" w:eastAsia="id-ID"/>
    </w:rPr>
  </w:style>
  <w:style w:type="character" w:customStyle="1" w:styleId="Heading2Char">
    <w:name w:val="Heading 2 Char"/>
    <w:link w:val="Heading2"/>
    <w:qFormat/>
    <w:rsid w:val="00DB4D9A"/>
    <w:rPr>
      <w:rFonts w:ascii="Times New Roman" w:eastAsia="SimSun" w:hAnsi="Times New Roman"/>
      <w:i/>
      <w:iCs/>
    </w:rPr>
  </w:style>
  <w:style w:type="character" w:customStyle="1" w:styleId="Heading3Char">
    <w:name w:val="Heading 3 Char"/>
    <w:link w:val="Heading3"/>
    <w:qFormat/>
    <w:rsid w:val="00020B1E"/>
    <w:rPr>
      <w:rFonts w:ascii="Times New Roman" w:eastAsia="SimSun" w:hAnsi="Times New Roman"/>
      <w:i/>
      <w:iCs/>
    </w:rPr>
  </w:style>
  <w:style w:type="character" w:customStyle="1" w:styleId="Heading4Char">
    <w:name w:val="Heading 4 Char"/>
    <w:link w:val="Heading4"/>
    <w:qFormat/>
    <w:rsid w:val="00DB4D9A"/>
    <w:rPr>
      <w:rFonts w:ascii="Times New Roman" w:eastAsia="SimSun" w:hAnsi="Times New Roman"/>
      <w:i/>
      <w:iCs/>
    </w:rPr>
  </w:style>
  <w:style w:type="character" w:customStyle="1" w:styleId="Heading5Char">
    <w:name w:val="Heading 5 Char"/>
    <w:link w:val="Heading5"/>
    <w:qFormat/>
    <w:rsid w:val="00DB4D9A"/>
    <w:rPr>
      <w:rFonts w:ascii="Times New Roman" w:eastAsia="SimSun" w:hAnsi="Times New Roman" w:cs="Times New Roman"/>
      <w:smallCaps/>
      <w:sz w:val="20"/>
      <w:szCs w:val="20"/>
      <w:lang w:val="id-ID" w:eastAsia="id-ID"/>
    </w:rPr>
  </w:style>
  <w:style w:type="character" w:customStyle="1" w:styleId="WW8Num1z0">
    <w:name w:val="WW8Num1z0"/>
    <w:qFormat/>
    <w:rsid w:val="00DB4D9A"/>
    <w:rPr>
      <w:rFonts w:cs="Times New Roman"/>
      <w:i w:val="0"/>
      <w:iCs w:val="0"/>
    </w:rPr>
  </w:style>
  <w:style w:type="character" w:customStyle="1" w:styleId="WW8Num1z1">
    <w:name w:val="WW8Num1z1"/>
    <w:qFormat/>
    <w:rsid w:val="00DB4D9A"/>
    <w:rPr>
      <w:rFonts w:cs="Times New Roman"/>
    </w:rPr>
  </w:style>
  <w:style w:type="character" w:customStyle="1" w:styleId="WW8Num1z3">
    <w:name w:val="WW8Num1z3"/>
    <w:qFormat/>
    <w:rsid w:val="00DB4D9A"/>
    <w:rPr>
      <w:rFonts w:ascii="Times New Roman" w:hAnsi="Times New Roman" w:cs="Times New Roman"/>
      <w:b w:val="0"/>
      <w:bCs w:val="0"/>
      <w:i/>
      <w:iCs/>
      <w:sz w:val="20"/>
      <w:szCs w:val="20"/>
    </w:rPr>
  </w:style>
  <w:style w:type="character" w:customStyle="1" w:styleId="WW8Num2z0">
    <w:name w:val="WW8Num2z0"/>
    <w:qFormat/>
    <w:rsid w:val="00DB4D9A"/>
    <w:rPr>
      <w:rFonts w:ascii="Times New Roman" w:hAnsi="Times New Roman" w:cs="Times New Roman"/>
      <w:b w:val="0"/>
      <w:bCs w:val="0"/>
      <w:i w:val="0"/>
      <w:iCs w:val="0"/>
      <w:caps w:val="0"/>
      <w:smallCaps w:val="0"/>
      <w:strike w:val="0"/>
      <w:dstrike w:val="0"/>
      <w:vanish w:val="0"/>
      <w:color w:val="000000"/>
      <w:sz w:val="16"/>
      <w:szCs w:val="16"/>
      <w:vertAlign w:val="superscript"/>
    </w:rPr>
  </w:style>
  <w:style w:type="character" w:customStyle="1" w:styleId="WW8Num3z0">
    <w:name w:val="WW8Num3z0"/>
    <w:qFormat/>
    <w:rsid w:val="00DB4D9A"/>
    <w:rPr>
      <w:rFonts w:ascii="Symbol" w:hAnsi="Symbol" w:cs="Symbol"/>
    </w:rPr>
  </w:style>
  <w:style w:type="character" w:customStyle="1" w:styleId="WW8Num4z0">
    <w:name w:val="WW8Num4z0"/>
    <w:qFormat/>
    <w:rsid w:val="00DB4D9A"/>
    <w:rPr>
      <w:rFonts w:cs="Times New Roman"/>
    </w:rPr>
  </w:style>
  <w:style w:type="character" w:customStyle="1" w:styleId="WW8Num5z0">
    <w:name w:val="WW8Num5z0"/>
    <w:qFormat/>
    <w:rsid w:val="00DB4D9A"/>
    <w:rPr>
      <w:rFonts w:ascii="Times New Roman" w:hAnsi="Times New Roman" w:cs="Times New Roman"/>
      <w:caps w:val="0"/>
      <w:smallCaps w:val="0"/>
      <w:strike w:val="0"/>
      <w:dstrike w:val="0"/>
      <w:vanish w:val="0"/>
      <w:color w:val="auto"/>
      <w:position w:val="0"/>
      <w:sz w:val="20"/>
      <w:szCs w:val="20"/>
      <w:vertAlign w:val="baseline"/>
    </w:rPr>
  </w:style>
  <w:style w:type="character" w:customStyle="1" w:styleId="WW8Num6z0">
    <w:name w:val="WW8Num6z0"/>
    <w:qFormat/>
    <w:rsid w:val="00DB4D9A"/>
    <w:rPr>
      <w:rFonts w:ascii="Times New Roman" w:hAnsi="Times New Roman" w:cs="Times New Roman"/>
      <w:b w:val="0"/>
      <w:bCs w:val="0"/>
      <w:i w:val="0"/>
      <w:iCs w:val="0"/>
      <w:sz w:val="16"/>
      <w:szCs w:val="16"/>
    </w:rPr>
  </w:style>
  <w:style w:type="character" w:customStyle="1" w:styleId="Absatz-Standardschriftart">
    <w:name w:val="Absatz-Standardschriftart"/>
    <w:qFormat/>
    <w:rsid w:val="00DB4D9A"/>
  </w:style>
  <w:style w:type="character" w:customStyle="1" w:styleId="WW8Num7z0">
    <w:name w:val="WW8Num7z0"/>
    <w:qFormat/>
    <w:rsid w:val="00DB4D9A"/>
    <w:rPr>
      <w:rFonts w:ascii="Times New Roman" w:hAnsi="Times New Roman" w:cs="Times New Roman"/>
      <w:b w:val="0"/>
      <w:bCs w:val="0"/>
      <w:i w:val="0"/>
      <w:iCs w:val="0"/>
      <w:color w:val="auto"/>
      <w:sz w:val="16"/>
      <w:szCs w:val="16"/>
    </w:rPr>
  </w:style>
  <w:style w:type="character" w:customStyle="1" w:styleId="WW-DefaultParagraphFont">
    <w:name w:val="WW-Default Paragraph Font"/>
    <w:qFormat/>
    <w:rsid w:val="00DB4D9A"/>
  </w:style>
  <w:style w:type="character" w:customStyle="1" w:styleId="WW-Absatz-Standardschriftart">
    <w:name w:val="WW-Absatz-Standardschriftart"/>
    <w:qFormat/>
    <w:rsid w:val="00DB4D9A"/>
  </w:style>
  <w:style w:type="character" w:customStyle="1" w:styleId="WW-Absatz-Standardschriftart1">
    <w:name w:val="WW-Absatz-Standardschriftart1"/>
    <w:qFormat/>
    <w:rsid w:val="00DB4D9A"/>
  </w:style>
  <w:style w:type="character" w:customStyle="1" w:styleId="WW-Absatz-Standardschriftart11">
    <w:name w:val="WW-Absatz-Standardschriftart11"/>
    <w:qFormat/>
    <w:rsid w:val="00DB4D9A"/>
  </w:style>
  <w:style w:type="character" w:customStyle="1" w:styleId="WW-Absatz-Standardschriftart111">
    <w:name w:val="WW-Absatz-Standardschriftart111"/>
    <w:qFormat/>
    <w:rsid w:val="00DB4D9A"/>
  </w:style>
  <w:style w:type="character" w:customStyle="1" w:styleId="WW-Absatz-Standardschriftart1111">
    <w:name w:val="WW-Absatz-Standardschriftart1111"/>
    <w:qFormat/>
    <w:rsid w:val="00DB4D9A"/>
  </w:style>
  <w:style w:type="character" w:customStyle="1" w:styleId="WW-Absatz-Standardschriftart11111">
    <w:name w:val="WW-Absatz-Standardschriftart11111"/>
    <w:qFormat/>
    <w:rsid w:val="00DB4D9A"/>
  </w:style>
  <w:style w:type="character" w:customStyle="1" w:styleId="WW-Absatz-Standardschriftart111111">
    <w:name w:val="WW-Absatz-Standardschriftart111111"/>
    <w:qFormat/>
    <w:rsid w:val="00DB4D9A"/>
  </w:style>
  <w:style w:type="character" w:customStyle="1" w:styleId="WW-Absatz-Standardschriftart1111111">
    <w:name w:val="WW-Absatz-Standardschriftart1111111"/>
    <w:qFormat/>
    <w:rsid w:val="00DB4D9A"/>
  </w:style>
  <w:style w:type="character" w:customStyle="1" w:styleId="WW8Num1z4">
    <w:name w:val="WW8Num1z4"/>
    <w:qFormat/>
    <w:rsid w:val="00DB4D9A"/>
    <w:rPr>
      <w:rFonts w:cs="Times New Roman"/>
    </w:rPr>
  </w:style>
  <w:style w:type="character" w:customStyle="1" w:styleId="WW-Absatz-Standardschriftart11111111">
    <w:name w:val="WW-Absatz-Standardschriftart11111111"/>
    <w:qFormat/>
    <w:rsid w:val="00DB4D9A"/>
  </w:style>
  <w:style w:type="character" w:customStyle="1" w:styleId="WW8Num2z1">
    <w:name w:val="WW8Num2z1"/>
    <w:qFormat/>
    <w:rsid w:val="00DB4D9A"/>
    <w:rPr>
      <w:rFonts w:cs="Times New Roman"/>
    </w:rPr>
  </w:style>
  <w:style w:type="character" w:customStyle="1" w:styleId="WW8Num3z1">
    <w:name w:val="WW8Num3z1"/>
    <w:qFormat/>
    <w:rsid w:val="00DB4D9A"/>
    <w:rPr>
      <w:rFonts w:ascii="Courier New" w:hAnsi="Courier New" w:cs="Courier New"/>
    </w:rPr>
  </w:style>
  <w:style w:type="character" w:customStyle="1" w:styleId="WW8Num3z2">
    <w:name w:val="WW8Num3z2"/>
    <w:qFormat/>
    <w:rsid w:val="00DB4D9A"/>
    <w:rPr>
      <w:rFonts w:ascii="Wingdings" w:hAnsi="Wingdings" w:cs="Wingdings"/>
    </w:rPr>
  </w:style>
  <w:style w:type="character" w:customStyle="1" w:styleId="WW8Num5z1">
    <w:name w:val="WW8Num5z1"/>
    <w:qFormat/>
    <w:rsid w:val="00DB4D9A"/>
    <w:rPr>
      <w:rFonts w:ascii="Times New Roman" w:hAnsi="Times New Roman" w:cs="Times New Roman"/>
      <w:b w:val="0"/>
      <w:bCs w:val="0"/>
      <w:i/>
      <w:iCs/>
      <w:caps w:val="0"/>
      <w:smallCaps w:val="0"/>
      <w:strike w:val="0"/>
      <w:dstrike w:val="0"/>
      <w:vanish w:val="0"/>
      <w:color w:val="auto"/>
      <w:position w:val="0"/>
      <w:sz w:val="20"/>
      <w:szCs w:val="20"/>
      <w:vertAlign w:val="baseline"/>
    </w:rPr>
  </w:style>
  <w:style w:type="character" w:customStyle="1" w:styleId="WW8Num5z3">
    <w:name w:val="WW8Num5z3"/>
    <w:qFormat/>
    <w:rsid w:val="00DB4D9A"/>
    <w:rPr>
      <w:rFonts w:ascii="Times New Roman" w:hAnsi="Times New Roman" w:cs="Times New Roman"/>
      <w:b w:val="0"/>
      <w:bCs w:val="0"/>
      <w:i/>
      <w:iCs/>
      <w:sz w:val="20"/>
      <w:szCs w:val="20"/>
    </w:rPr>
  </w:style>
  <w:style w:type="character" w:customStyle="1" w:styleId="WW8Num5z4">
    <w:name w:val="WW8Num5z4"/>
    <w:qFormat/>
    <w:rsid w:val="00DB4D9A"/>
    <w:rPr>
      <w:rFonts w:cs="Times New Roman"/>
    </w:rPr>
  </w:style>
  <w:style w:type="character" w:customStyle="1" w:styleId="WW8Num7z1">
    <w:name w:val="WW8Num7z1"/>
    <w:qFormat/>
    <w:rsid w:val="00DB4D9A"/>
    <w:rPr>
      <w:rFonts w:cs="Times New Roman"/>
    </w:rPr>
  </w:style>
  <w:style w:type="character" w:customStyle="1" w:styleId="WW8Num8z0">
    <w:name w:val="WW8Num8z0"/>
    <w:qFormat/>
    <w:rsid w:val="00DB4D9A"/>
    <w:rPr>
      <w:rFonts w:ascii="Times New Roman" w:hAnsi="Times New Roman" w:cs="Times New Roman"/>
      <w:b w:val="0"/>
      <w:bCs w:val="0"/>
      <w:i w:val="0"/>
      <w:iCs w:val="0"/>
      <w:sz w:val="16"/>
      <w:szCs w:val="16"/>
    </w:rPr>
  </w:style>
  <w:style w:type="character" w:customStyle="1" w:styleId="WW-DefaultParagraphFont1">
    <w:name w:val="WW-Default Paragraph Font1"/>
    <w:qFormat/>
    <w:rsid w:val="00DB4D9A"/>
  </w:style>
  <w:style w:type="character" w:customStyle="1" w:styleId="BodyTextChar">
    <w:name w:val="Body Text Char"/>
    <w:link w:val="BodyText"/>
    <w:qFormat/>
    <w:rsid w:val="00DB4D9A"/>
    <w:rPr>
      <w:rFonts w:ascii="Times New Roman" w:eastAsia="SimSun" w:hAnsi="Times New Roman" w:cs="Times New Roman"/>
      <w:spacing w:val="-1"/>
      <w:sz w:val="20"/>
      <w:szCs w:val="20"/>
      <w:lang w:eastAsia="zh-CN"/>
    </w:rPr>
  </w:style>
  <w:style w:type="character" w:customStyle="1" w:styleId="IEEEAbstractHeadingChar">
    <w:name w:val="IEEE Abstract Heading Char"/>
    <w:link w:val="IEEEAbstractHeading"/>
    <w:qFormat/>
    <w:rsid w:val="00DB4D9A"/>
    <w:rPr>
      <w:rFonts w:ascii="Times New Roman" w:eastAsia="SimSun" w:hAnsi="Times New Roman" w:cs="Times New Roman"/>
      <w:b/>
      <w:i/>
      <w:sz w:val="18"/>
      <w:szCs w:val="24"/>
      <w:lang w:val="en-GB" w:eastAsia="en-GB"/>
    </w:rPr>
  </w:style>
  <w:style w:type="character" w:customStyle="1" w:styleId="IEEEAbtractChar">
    <w:name w:val="IEEE Abtract Char"/>
    <w:link w:val="IEEEAbtract"/>
    <w:qFormat/>
    <w:rsid w:val="00DB4D9A"/>
    <w:rPr>
      <w:rFonts w:ascii="Times New Roman" w:eastAsia="SimSun" w:hAnsi="Times New Roman" w:cs="Times New Roman"/>
      <w:b/>
      <w:sz w:val="18"/>
      <w:szCs w:val="24"/>
      <w:lang w:val="en-GB" w:eastAsia="en-GB"/>
    </w:rPr>
  </w:style>
  <w:style w:type="character" w:customStyle="1" w:styleId="HeaderChar">
    <w:name w:val="Header Char"/>
    <w:link w:val="Header"/>
    <w:uiPriority w:val="99"/>
    <w:qFormat/>
    <w:rsid w:val="00DB4D9A"/>
    <w:rPr>
      <w:rFonts w:ascii="Times New Roman" w:eastAsia="SimSun" w:hAnsi="Times New Roman" w:cs="Times New Roman"/>
      <w:sz w:val="24"/>
      <w:szCs w:val="24"/>
      <w:lang w:val="en-AU" w:eastAsia="zh-CN"/>
    </w:rPr>
  </w:style>
  <w:style w:type="character" w:customStyle="1" w:styleId="FooterChar">
    <w:name w:val="Footer Char"/>
    <w:link w:val="Footer"/>
    <w:uiPriority w:val="99"/>
    <w:qFormat/>
    <w:rsid w:val="001352DF"/>
    <w:rPr>
      <w:rFonts w:ascii="Times New Roman" w:eastAsia="SimSun" w:hAnsi="Times New Roman"/>
      <w:lang w:eastAsia="zh-CN"/>
    </w:rPr>
  </w:style>
  <w:style w:type="character" w:customStyle="1" w:styleId="IEEEParagraphChar">
    <w:name w:val="IEEE Paragraph Char"/>
    <w:link w:val="IEEEParagraph"/>
    <w:qFormat/>
    <w:rsid w:val="00272CE7"/>
    <w:rPr>
      <w:rFonts w:ascii="Times New Roman" w:eastAsia="SimSun" w:hAnsi="Times New Roman"/>
      <w:szCs w:val="24"/>
      <w:lang w:val="en-AU" w:eastAsia="zh-CN"/>
    </w:rPr>
  </w:style>
  <w:style w:type="character" w:customStyle="1" w:styleId="IEEEFigureCaptionMulti-LinesChar">
    <w:name w:val="IEEE Figure Caption Multi-Lines Char"/>
    <w:qFormat/>
    <w:rsid w:val="00283D7A"/>
    <w:rPr>
      <w:rFonts w:ascii="Times New Roman" w:eastAsia="SimSun" w:hAnsi="Times New Roman"/>
      <w:sz w:val="16"/>
      <w:szCs w:val="24"/>
      <w:lang w:val="en-AU" w:eastAsia="zh-CN"/>
    </w:rPr>
  </w:style>
  <w:style w:type="character" w:customStyle="1" w:styleId="GambarChar">
    <w:name w:val="Gambar Char"/>
    <w:link w:val="Gambar"/>
    <w:qFormat/>
    <w:rsid w:val="00283D7A"/>
    <w:rPr>
      <w:rFonts w:ascii="Times New Roman" w:eastAsia="SimSun" w:hAnsi="Times New Roman"/>
      <w:sz w:val="16"/>
      <w:szCs w:val="24"/>
      <w:lang w:val="id-ID" w:eastAsia="zh-CN"/>
    </w:rPr>
  </w:style>
  <w:style w:type="character" w:customStyle="1" w:styleId="IEEETableCaptionChar">
    <w:name w:val="IEEE Table Caption Char"/>
    <w:link w:val="IEEETableCaption"/>
    <w:qFormat/>
    <w:rsid w:val="00930B27"/>
    <w:rPr>
      <w:rFonts w:ascii="Times New Roman" w:eastAsia="SimSun" w:hAnsi="Times New Roman"/>
      <w:smallCaps/>
      <w:sz w:val="16"/>
      <w:szCs w:val="24"/>
      <w:lang w:val="en-AU" w:eastAsia="zh-CN"/>
    </w:rPr>
  </w:style>
  <w:style w:type="character" w:customStyle="1" w:styleId="TabelChar">
    <w:name w:val="Tabel Char"/>
    <w:basedOn w:val="IEEETableCaptionChar"/>
    <w:link w:val="Tabel"/>
    <w:qFormat/>
    <w:rsid w:val="00930B27"/>
    <w:rPr>
      <w:rFonts w:ascii="Times New Roman" w:eastAsia="SimSun" w:hAnsi="Times New Roman"/>
      <w:smallCaps/>
      <w:sz w:val="16"/>
      <w:szCs w:val="24"/>
      <w:lang w:val="en-AU" w:eastAsia="zh-CN"/>
    </w:rPr>
  </w:style>
  <w:style w:type="character" w:customStyle="1" w:styleId="Hyperlink1">
    <w:name w:val="Hyperlink1"/>
    <w:uiPriority w:val="99"/>
    <w:unhideWhenUsed/>
    <w:rsid w:val="008D6ED5"/>
    <w:rPr>
      <w:color w:val="0000FF"/>
      <w:u w:val="single"/>
    </w:rPr>
  </w:style>
  <w:style w:type="character" w:customStyle="1" w:styleId="BalloonTextChar">
    <w:name w:val="Balloon Text Char"/>
    <w:basedOn w:val="DefaultParagraphFont"/>
    <w:link w:val="BalloonText"/>
    <w:uiPriority w:val="99"/>
    <w:semiHidden/>
    <w:qFormat/>
    <w:rsid w:val="0052592B"/>
    <w:rPr>
      <w:rFonts w:ascii="Tahoma" w:eastAsia="SimSun" w:hAnsi="Tahoma" w:cs="Tahoma"/>
      <w:sz w:val="16"/>
      <w:szCs w:val="16"/>
      <w:lang w:val="en-US" w:eastAsia="zh-CN"/>
    </w:rPr>
  </w:style>
  <w:style w:type="character" w:styleId="CommentReference">
    <w:name w:val="annotation reference"/>
    <w:basedOn w:val="DefaultParagraphFont"/>
    <w:uiPriority w:val="99"/>
    <w:semiHidden/>
    <w:unhideWhenUsed/>
    <w:qFormat/>
    <w:rsid w:val="00DB1A53"/>
    <w:rPr>
      <w:sz w:val="16"/>
      <w:szCs w:val="16"/>
    </w:rPr>
  </w:style>
  <w:style w:type="character" w:customStyle="1" w:styleId="CommentTextChar">
    <w:name w:val="Comment Text Char"/>
    <w:basedOn w:val="DefaultParagraphFont"/>
    <w:link w:val="CommentText"/>
    <w:uiPriority w:val="99"/>
    <w:semiHidden/>
    <w:qFormat/>
    <w:rsid w:val="00DB1A53"/>
    <w:rPr>
      <w:rFonts w:ascii="Times New Roman" w:eastAsia="SimSun" w:hAnsi="Times New Roman"/>
      <w:lang w:val="en-US" w:eastAsia="zh-CN"/>
    </w:rPr>
  </w:style>
  <w:style w:type="character" w:customStyle="1" w:styleId="CommentSubjectChar">
    <w:name w:val="Comment Subject Char"/>
    <w:basedOn w:val="CommentTextChar"/>
    <w:link w:val="CommentSubject"/>
    <w:uiPriority w:val="99"/>
    <w:semiHidden/>
    <w:qFormat/>
    <w:rsid w:val="00DB1A53"/>
    <w:rPr>
      <w:rFonts w:ascii="Times New Roman" w:eastAsia="SimSun" w:hAnsi="Times New Roman"/>
      <w:b/>
      <w:bCs/>
      <w:lang w:val="en-US" w:eastAsia="zh-CN"/>
    </w:rPr>
  </w:style>
  <w:style w:type="character" w:customStyle="1" w:styleId="HTMLPreformattedChar">
    <w:name w:val="HTML Preformatted Char"/>
    <w:basedOn w:val="DefaultParagraphFont"/>
    <w:link w:val="HTMLPreformatted"/>
    <w:uiPriority w:val="99"/>
    <w:qFormat/>
    <w:rsid w:val="00D0615F"/>
    <w:rPr>
      <w:rFonts w:ascii="Courier New" w:eastAsia="Times New Roman" w:hAnsi="Courier New" w:cs="Courier New"/>
      <w:lang w:val="en-US" w:eastAsia="en-US"/>
    </w:rPr>
  </w:style>
  <w:style w:type="character" w:styleId="Emphasis">
    <w:name w:val="Emphasis"/>
    <w:basedOn w:val="DefaultParagraphFont"/>
    <w:uiPriority w:val="20"/>
    <w:qFormat/>
    <w:rsid w:val="00F232F8"/>
    <w:rPr>
      <w:i/>
      <w:iCs/>
    </w:rPr>
  </w:style>
  <w:style w:type="character" w:customStyle="1" w:styleId="StrongEmphasis">
    <w:name w:val="Strong Emphasis"/>
    <w:qFormat/>
    <w:rPr>
      <w:b/>
      <w:bCs/>
    </w:rPr>
  </w:style>
  <w:style w:type="paragraph" w:customStyle="1" w:styleId="Heading">
    <w:name w:val="Heading"/>
    <w:basedOn w:val="Normal"/>
    <w:next w:val="BodyText"/>
    <w:qFormat/>
    <w:rsid w:val="00DB4D9A"/>
    <w:pPr>
      <w:keepNext/>
      <w:spacing w:before="240" w:after="120"/>
    </w:pPr>
    <w:rPr>
      <w:rFonts w:ascii="Arial" w:eastAsia="DejaVu Sans" w:hAnsi="Arial" w:cs="Lohit Hindi"/>
      <w:sz w:val="28"/>
      <w:szCs w:val="28"/>
    </w:rPr>
  </w:style>
  <w:style w:type="paragraph" w:styleId="BodyText">
    <w:name w:val="Body Text"/>
    <w:basedOn w:val="Normal"/>
    <w:link w:val="BodyTextChar"/>
    <w:rsid w:val="00DB4D9A"/>
    <w:pPr>
      <w:spacing w:after="6"/>
      <w:ind w:firstLine="288"/>
      <w:jc w:val="both"/>
    </w:pPr>
    <w:rPr>
      <w:spacing w:val="-1"/>
    </w:rPr>
  </w:style>
  <w:style w:type="paragraph" w:styleId="List">
    <w:name w:val="List"/>
    <w:basedOn w:val="BodyText"/>
    <w:rsid w:val="00DB4D9A"/>
    <w:rPr>
      <w:rFonts w:cs="Lohit Hindi"/>
    </w:rPr>
  </w:style>
  <w:style w:type="paragraph" w:styleId="Caption">
    <w:name w:val="caption"/>
    <w:basedOn w:val="Normal"/>
    <w:qFormat/>
    <w:rsid w:val="00DB4D9A"/>
    <w:pPr>
      <w:suppressLineNumbers/>
      <w:spacing w:before="120" w:after="120"/>
    </w:pPr>
    <w:rPr>
      <w:rFonts w:cs="Lohit Hindi"/>
      <w:i/>
      <w:iCs/>
      <w:sz w:val="24"/>
      <w:szCs w:val="24"/>
    </w:rPr>
  </w:style>
  <w:style w:type="paragraph" w:customStyle="1" w:styleId="Index">
    <w:name w:val="Index"/>
    <w:basedOn w:val="Normal"/>
    <w:qFormat/>
    <w:rsid w:val="00DB4D9A"/>
    <w:pPr>
      <w:suppressLineNumbers/>
    </w:pPr>
    <w:rPr>
      <w:rFonts w:cs="Lohit Hindi"/>
    </w:rPr>
  </w:style>
  <w:style w:type="paragraph" w:customStyle="1" w:styleId="Abstract">
    <w:name w:val="Abstract"/>
    <w:qFormat/>
    <w:rsid w:val="00DB4D9A"/>
    <w:pPr>
      <w:spacing w:after="200"/>
      <w:ind w:firstLine="170"/>
      <w:jc w:val="both"/>
    </w:pPr>
    <w:rPr>
      <w:rFonts w:ascii="Times New Roman" w:eastAsia="SimSun" w:hAnsi="Times New Roman"/>
      <w:b/>
      <w:bCs/>
      <w:sz w:val="18"/>
      <w:szCs w:val="18"/>
      <w:lang w:val="en-US" w:eastAsia="zh-CN"/>
    </w:rPr>
  </w:style>
  <w:style w:type="paragraph" w:customStyle="1" w:styleId="Affiliation">
    <w:name w:val="Affiliation"/>
    <w:qFormat/>
    <w:rsid w:val="00DB4D9A"/>
    <w:pPr>
      <w:jc w:val="center"/>
    </w:pPr>
    <w:rPr>
      <w:rFonts w:ascii="Times New Roman" w:eastAsia="SimSun" w:hAnsi="Times New Roman"/>
      <w:lang w:val="en-US" w:eastAsia="zh-CN"/>
    </w:rPr>
  </w:style>
  <w:style w:type="paragraph" w:customStyle="1" w:styleId="Author">
    <w:name w:val="Author"/>
    <w:qFormat/>
    <w:rsid w:val="00DB4D9A"/>
    <w:pPr>
      <w:spacing w:before="360" w:after="40"/>
      <w:jc w:val="center"/>
    </w:pPr>
    <w:rPr>
      <w:rFonts w:ascii="Times New Roman" w:eastAsia="SimSun" w:hAnsi="Times New Roman"/>
      <w:sz w:val="22"/>
      <w:szCs w:val="22"/>
      <w:lang w:val="en-US"/>
    </w:rPr>
  </w:style>
  <w:style w:type="paragraph" w:customStyle="1" w:styleId="bulletlist">
    <w:name w:val="bullet list"/>
    <w:basedOn w:val="BodyText"/>
    <w:qFormat/>
    <w:rsid w:val="00DB4D9A"/>
    <w:pPr>
      <w:tabs>
        <w:tab w:val="left" w:pos="648"/>
      </w:tabs>
      <w:ind w:left="648" w:hanging="360"/>
    </w:pPr>
  </w:style>
  <w:style w:type="paragraph" w:customStyle="1" w:styleId="equation">
    <w:name w:val="equation"/>
    <w:basedOn w:val="Normal"/>
    <w:qFormat/>
    <w:rsid w:val="00DB4D9A"/>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DB4D9A"/>
    <w:pPr>
      <w:tabs>
        <w:tab w:val="left" w:pos="0"/>
      </w:tabs>
      <w:spacing w:before="80" w:after="200"/>
      <w:ind w:left="360" w:hanging="360"/>
      <w:jc w:val="center"/>
    </w:pPr>
    <w:rPr>
      <w:rFonts w:ascii="Times New Roman" w:eastAsia="SimSun" w:hAnsi="Times New Roman"/>
      <w:sz w:val="16"/>
      <w:szCs w:val="16"/>
      <w:lang w:val="en-US"/>
    </w:rPr>
  </w:style>
  <w:style w:type="paragraph" w:customStyle="1" w:styleId="footnote">
    <w:name w:val="footnote"/>
    <w:qFormat/>
    <w:rsid w:val="00DB4D9A"/>
    <w:pPr>
      <w:tabs>
        <w:tab w:val="left" w:pos="648"/>
      </w:tabs>
      <w:spacing w:after="40"/>
      <w:ind w:firstLine="288"/>
    </w:pPr>
    <w:rPr>
      <w:rFonts w:ascii="Times New Roman" w:eastAsia="SimSun" w:hAnsi="Times New Roman"/>
      <w:sz w:val="16"/>
      <w:szCs w:val="16"/>
      <w:lang w:val="en-US" w:eastAsia="zh-CN"/>
    </w:rPr>
  </w:style>
  <w:style w:type="paragraph" w:customStyle="1" w:styleId="keywords">
    <w:name w:val="key words"/>
    <w:qFormat/>
    <w:rsid w:val="00DB4D9A"/>
    <w:pPr>
      <w:spacing w:after="120"/>
      <w:ind w:firstLine="288"/>
      <w:jc w:val="both"/>
    </w:pPr>
    <w:rPr>
      <w:rFonts w:ascii="Times New Roman" w:eastAsia="SimSun" w:hAnsi="Times New Roman"/>
      <w:b/>
      <w:bCs/>
      <w:iCs/>
      <w:sz w:val="18"/>
      <w:szCs w:val="18"/>
      <w:lang w:val="en-US"/>
    </w:rPr>
  </w:style>
  <w:style w:type="paragraph" w:customStyle="1" w:styleId="papersubtitle">
    <w:name w:val="paper subtitle"/>
    <w:qFormat/>
    <w:rsid w:val="00DB4D9A"/>
    <w:pPr>
      <w:spacing w:after="120"/>
      <w:jc w:val="center"/>
    </w:pPr>
    <w:rPr>
      <w:rFonts w:ascii="Times New Roman" w:eastAsia="MS Mincho" w:hAnsi="Times New Roman"/>
      <w:sz w:val="28"/>
      <w:szCs w:val="28"/>
      <w:lang w:val="en-US"/>
    </w:rPr>
  </w:style>
  <w:style w:type="paragraph" w:customStyle="1" w:styleId="papertitle">
    <w:name w:val="paper title"/>
    <w:qFormat/>
    <w:rsid w:val="00DB4D9A"/>
    <w:pPr>
      <w:spacing w:after="120"/>
      <w:jc w:val="center"/>
    </w:pPr>
    <w:rPr>
      <w:rFonts w:ascii="Times New Roman" w:eastAsia="MS Mincho" w:hAnsi="Times New Roman"/>
      <w:sz w:val="48"/>
      <w:szCs w:val="48"/>
      <w:lang w:val="en-US"/>
    </w:rPr>
  </w:style>
  <w:style w:type="paragraph" w:customStyle="1" w:styleId="references">
    <w:name w:val="references"/>
    <w:qFormat/>
    <w:rsid w:val="00DB4D9A"/>
    <w:pPr>
      <w:tabs>
        <w:tab w:val="left" w:pos="360"/>
      </w:tabs>
      <w:spacing w:after="50" w:line="180" w:lineRule="atLeast"/>
      <w:ind w:left="360" w:hanging="360"/>
      <w:jc w:val="both"/>
    </w:pPr>
    <w:rPr>
      <w:rFonts w:ascii="Times New Roman" w:eastAsia="MS Mincho" w:hAnsi="Times New Roman"/>
      <w:sz w:val="18"/>
      <w:szCs w:val="16"/>
      <w:lang w:val="en-US"/>
    </w:rPr>
  </w:style>
  <w:style w:type="paragraph" w:customStyle="1" w:styleId="sponsors">
    <w:name w:val="sponsors"/>
    <w:qFormat/>
    <w:rsid w:val="00DB4D9A"/>
    <w:pPr>
      <w:pBdr>
        <w:top w:val="single" w:sz="4" w:space="2" w:color="000000"/>
      </w:pBdr>
      <w:ind w:firstLine="288"/>
    </w:pPr>
    <w:rPr>
      <w:rFonts w:ascii="Times New Roman" w:eastAsia="SimSun" w:hAnsi="Times New Roman"/>
      <w:sz w:val="16"/>
      <w:szCs w:val="16"/>
      <w:lang w:val="en-US" w:eastAsia="zh-CN"/>
    </w:rPr>
  </w:style>
  <w:style w:type="paragraph" w:customStyle="1" w:styleId="tablecolhead">
    <w:name w:val="table col head"/>
    <w:basedOn w:val="Normal"/>
    <w:qFormat/>
    <w:rsid w:val="00DB4D9A"/>
    <w:rPr>
      <w:b/>
      <w:bCs/>
      <w:sz w:val="16"/>
      <w:szCs w:val="16"/>
    </w:rPr>
  </w:style>
  <w:style w:type="paragraph" w:customStyle="1" w:styleId="tablecolsubhead">
    <w:name w:val="table col subhead"/>
    <w:basedOn w:val="tablecolhead"/>
    <w:qFormat/>
    <w:rsid w:val="00DB4D9A"/>
    <w:rPr>
      <w:i/>
      <w:iCs/>
      <w:sz w:val="15"/>
      <w:szCs w:val="15"/>
    </w:rPr>
  </w:style>
  <w:style w:type="paragraph" w:customStyle="1" w:styleId="tablecopy">
    <w:name w:val="table copy"/>
    <w:qFormat/>
    <w:rsid w:val="00DB4D9A"/>
    <w:pPr>
      <w:jc w:val="both"/>
    </w:pPr>
    <w:rPr>
      <w:rFonts w:ascii="Times New Roman" w:eastAsia="SimSun" w:hAnsi="Times New Roman"/>
      <w:sz w:val="16"/>
      <w:szCs w:val="16"/>
      <w:lang w:val="en-US"/>
    </w:rPr>
  </w:style>
  <w:style w:type="paragraph" w:customStyle="1" w:styleId="tablefootnote">
    <w:name w:val="table footnote"/>
    <w:qFormat/>
    <w:rsid w:val="00DB4D9A"/>
    <w:pPr>
      <w:spacing w:before="60" w:after="30"/>
      <w:jc w:val="right"/>
    </w:pPr>
    <w:rPr>
      <w:rFonts w:ascii="Times New Roman" w:eastAsia="SimSun" w:hAnsi="Times New Roman"/>
      <w:sz w:val="12"/>
      <w:szCs w:val="12"/>
      <w:lang w:val="en-US" w:eastAsia="zh-CN"/>
    </w:rPr>
  </w:style>
  <w:style w:type="paragraph" w:customStyle="1" w:styleId="tablehead">
    <w:name w:val="table head"/>
    <w:qFormat/>
    <w:rsid w:val="00DB4D9A"/>
    <w:pPr>
      <w:tabs>
        <w:tab w:val="left" w:pos="0"/>
        <w:tab w:val="left" w:pos="1080"/>
      </w:tabs>
      <w:spacing w:before="240" w:after="120" w:line="216" w:lineRule="auto"/>
      <w:jc w:val="center"/>
    </w:pPr>
    <w:rPr>
      <w:rFonts w:ascii="Times New Roman" w:eastAsia="SimSun" w:hAnsi="Times New Roman"/>
      <w:smallCaps/>
      <w:sz w:val="16"/>
      <w:szCs w:val="16"/>
      <w:lang w:val="en-US"/>
    </w:rPr>
  </w:style>
  <w:style w:type="paragraph" w:customStyle="1" w:styleId="FrameContents">
    <w:name w:val="Frame Contents"/>
    <w:basedOn w:val="BodyText"/>
    <w:qFormat/>
    <w:rsid w:val="00DB4D9A"/>
  </w:style>
  <w:style w:type="paragraph" w:customStyle="1" w:styleId="TableContents">
    <w:name w:val="Table Contents"/>
    <w:basedOn w:val="Normal"/>
    <w:qFormat/>
    <w:rsid w:val="00DB4D9A"/>
    <w:pPr>
      <w:suppressLineNumbers/>
    </w:pPr>
  </w:style>
  <w:style w:type="paragraph" w:customStyle="1" w:styleId="TableHeading">
    <w:name w:val="Table Heading"/>
    <w:basedOn w:val="TableContents"/>
    <w:qFormat/>
    <w:rsid w:val="00DB4D9A"/>
    <w:rPr>
      <w:b/>
      <w:bCs/>
    </w:rPr>
  </w:style>
  <w:style w:type="paragraph" w:customStyle="1" w:styleId="IEEEAuthorName">
    <w:name w:val="IEEE Author Name"/>
    <w:basedOn w:val="Normal"/>
    <w:next w:val="Normal"/>
    <w:qFormat/>
    <w:rsid w:val="00DB4D9A"/>
    <w:pPr>
      <w:suppressAutoHyphens w:val="0"/>
      <w:snapToGrid w:val="0"/>
      <w:spacing w:before="120" w:after="120"/>
    </w:pPr>
    <w:rPr>
      <w:rFonts w:eastAsia="Times New Roman"/>
      <w:sz w:val="22"/>
      <w:szCs w:val="24"/>
      <w:lang w:val="en-GB" w:eastAsia="en-GB"/>
    </w:rPr>
  </w:style>
  <w:style w:type="paragraph" w:customStyle="1" w:styleId="IEEEAuthorAffiliation">
    <w:name w:val="IEEE Author Affiliation"/>
    <w:basedOn w:val="Normal"/>
    <w:next w:val="Normal"/>
    <w:qFormat/>
    <w:rsid w:val="00DB4D9A"/>
    <w:pPr>
      <w:suppressAutoHyphens w:val="0"/>
      <w:spacing w:after="60"/>
    </w:pPr>
    <w:rPr>
      <w:rFonts w:eastAsia="Times New Roman"/>
      <w:i/>
      <w:szCs w:val="24"/>
      <w:lang w:val="en-GB" w:eastAsia="en-GB"/>
    </w:rPr>
  </w:style>
  <w:style w:type="paragraph" w:customStyle="1" w:styleId="IEEEAuthorEmail">
    <w:name w:val="IEEE Author Email"/>
    <w:next w:val="IEEEAuthorAffiliation"/>
    <w:qFormat/>
    <w:rsid w:val="00DB4D9A"/>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qFormat/>
    <w:rsid w:val="00DB4D9A"/>
    <w:rPr>
      <w:i/>
    </w:rPr>
  </w:style>
  <w:style w:type="paragraph" w:customStyle="1" w:styleId="IEEEAbtract">
    <w:name w:val="IEEE Abtract"/>
    <w:basedOn w:val="Normal"/>
    <w:next w:val="Normal"/>
    <w:link w:val="IEEEAbtractChar"/>
    <w:qFormat/>
    <w:rsid w:val="00DB4D9A"/>
    <w:pPr>
      <w:suppressAutoHyphens w:val="0"/>
      <w:snapToGrid w:val="0"/>
      <w:jc w:val="both"/>
    </w:pPr>
    <w:rPr>
      <w:b/>
      <w:sz w:val="18"/>
      <w:szCs w:val="24"/>
      <w:lang w:val="en-GB" w:eastAsia="en-GB"/>
    </w:rPr>
  </w:style>
  <w:style w:type="paragraph" w:customStyle="1" w:styleId="IEEETitle">
    <w:name w:val="IEEE Title"/>
    <w:basedOn w:val="Normal"/>
    <w:next w:val="IEEEAuthorName"/>
    <w:qFormat/>
    <w:rsid w:val="00DB4D9A"/>
    <w:pPr>
      <w:suppressAutoHyphens w:val="0"/>
      <w:snapToGrid w:val="0"/>
    </w:pPr>
    <w:rPr>
      <w:sz w:val="48"/>
      <w:szCs w:val="24"/>
      <w:lang w:val="en-AU"/>
    </w:rPr>
  </w:style>
  <w:style w:type="paragraph" w:customStyle="1" w:styleId="HeaderandFooter">
    <w:name w:val="Header and Footer"/>
    <w:basedOn w:val="Normal"/>
    <w:qFormat/>
    <w:rsid w:val="003B5AF1"/>
  </w:style>
  <w:style w:type="paragraph" w:styleId="Header">
    <w:name w:val="header"/>
    <w:basedOn w:val="Normal"/>
    <w:link w:val="HeaderChar"/>
    <w:uiPriority w:val="99"/>
    <w:unhideWhenUsed/>
    <w:rsid w:val="00DB4D9A"/>
    <w:pPr>
      <w:tabs>
        <w:tab w:val="center" w:pos="4680"/>
        <w:tab w:val="right" w:pos="9360"/>
      </w:tabs>
      <w:suppressAutoHyphens w:val="0"/>
      <w:jc w:val="left"/>
    </w:pPr>
    <w:rPr>
      <w:sz w:val="24"/>
      <w:szCs w:val="24"/>
      <w:lang w:val="en-AU"/>
    </w:rPr>
  </w:style>
  <w:style w:type="paragraph" w:styleId="Footer">
    <w:name w:val="footer"/>
    <w:basedOn w:val="Normal"/>
    <w:link w:val="FooterChar"/>
    <w:uiPriority w:val="99"/>
    <w:unhideWhenUsed/>
    <w:rsid w:val="001352DF"/>
    <w:pPr>
      <w:tabs>
        <w:tab w:val="center" w:pos="4680"/>
        <w:tab w:val="right" w:pos="9360"/>
      </w:tabs>
    </w:pPr>
  </w:style>
  <w:style w:type="paragraph" w:styleId="NoSpacing">
    <w:name w:val="No Spacing"/>
    <w:uiPriority w:val="1"/>
    <w:qFormat/>
    <w:rsid w:val="00C672E0"/>
    <w:pPr>
      <w:jc w:val="both"/>
    </w:pPr>
    <w:rPr>
      <w:rFonts w:ascii="Times New Roman" w:eastAsia="SimSun" w:hAnsi="Times New Roman"/>
      <w:lang w:val="en-US" w:eastAsia="zh-CN"/>
    </w:rPr>
  </w:style>
  <w:style w:type="paragraph" w:customStyle="1" w:styleId="IEEEParagraph">
    <w:name w:val="IEEE Paragraph"/>
    <w:basedOn w:val="Normal"/>
    <w:link w:val="IEEEParagraphChar"/>
    <w:qFormat/>
    <w:rsid w:val="00272CE7"/>
    <w:pPr>
      <w:suppressAutoHyphens w:val="0"/>
      <w:snapToGrid w:val="0"/>
      <w:ind w:firstLine="216"/>
      <w:jc w:val="both"/>
    </w:pPr>
    <w:rPr>
      <w:szCs w:val="24"/>
      <w:lang w:val="en-AU"/>
    </w:rPr>
  </w:style>
  <w:style w:type="paragraph" w:customStyle="1" w:styleId="IEEEFigure">
    <w:name w:val="IEEE Figure"/>
    <w:basedOn w:val="Normal"/>
    <w:next w:val="Normal"/>
    <w:qFormat/>
    <w:rsid w:val="00272CE7"/>
    <w:pPr>
      <w:suppressAutoHyphens w:val="0"/>
    </w:pPr>
    <w:rPr>
      <w:sz w:val="24"/>
      <w:szCs w:val="24"/>
      <w:lang w:val="en-AU"/>
    </w:rPr>
  </w:style>
  <w:style w:type="paragraph" w:customStyle="1" w:styleId="IEEEFigureCaptionMulti-Lines">
    <w:name w:val="IEEE Figure Caption Multi-Lines"/>
    <w:basedOn w:val="Normal"/>
    <w:next w:val="IEEEParagraph"/>
    <w:qFormat/>
    <w:rsid w:val="00272CE7"/>
    <w:pPr>
      <w:suppressAutoHyphens w:val="0"/>
      <w:spacing w:before="120" w:after="120"/>
      <w:jc w:val="both"/>
    </w:pPr>
    <w:rPr>
      <w:sz w:val="16"/>
      <w:szCs w:val="24"/>
      <w:lang w:val="en-AU"/>
    </w:rPr>
  </w:style>
  <w:style w:type="paragraph" w:customStyle="1" w:styleId="Gambar">
    <w:name w:val="Gambar"/>
    <w:basedOn w:val="IEEEFigureCaptionMulti-Lines"/>
    <w:link w:val="GambarChar"/>
    <w:qFormat/>
    <w:rsid w:val="00283D7A"/>
    <w:rPr>
      <w:lang w:val="id-ID"/>
    </w:rPr>
  </w:style>
  <w:style w:type="paragraph" w:customStyle="1" w:styleId="IEEETableCell">
    <w:name w:val="IEEE Table Cell"/>
    <w:basedOn w:val="IEEEParagraph"/>
    <w:qFormat/>
    <w:rsid w:val="00F44375"/>
    <w:pPr>
      <w:ind w:firstLine="0"/>
      <w:jc w:val="left"/>
    </w:pPr>
    <w:rPr>
      <w:sz w:val="18"/>
    </w:rPr>
  </w:style>
  <w:style w:type="paragraph" w:customStyle="1" w:styleId="IEEETableCaption">
    <w:name w:val="IEEE Table Caption"/>
    <w:basedOn w:val="Normal"/>
    <w:next w:val="IEEEParagraph"/>
    <w:link w:val="IEEETableCaptionChar"/>
    <w:qFormat/>
    <w:rsid w:val="00F44375"/>
    <w:pPr>
      <w:suppressAutoHyphens w:val="0"/>
      <w:spacing w:before="120" w:after="120"/>
    </w:pPr>
    <w:rPr>
      <w:smallCaps/>
      <w:sz w:val="16"/>
      <w:szCs w:val="24"/>
      <w:lang w:val="en-AU"/>
    </w:rPr>
  </w:style>
  <w:style w:type="paragraph" w:customStyle="1" w:styleId="IEEETableHeaderCentered">
    <w:name w:val="IEEE Table Header Centered"/>
    <w:basedOn w:val="IEEETableCell"/>
    <w:qFormat/>
    <w:rsid w:val="00F44375"/>
    <w:pPr>
      <w:jc w:val="center"/>
    </w:pPr>
    <w:rPr>
      <w:b/>
      <w:bCs/>
    </w:rPr>
  </w:style>
  <w:style w:type="paragraph" w:customStyle="1" w:styleId="IEEETableHeaderLeft-Justified">
    <w:name w:val="IEEE Table Header Left-Justified"/>
    <w:basedOn w:val="IEEETableCell"/>
    <w:qFormat/>
    <w:rsid w:val="00F44375"/>
    <w:rPr>
      <w:b/>
      <w:bCs/>
    </w:rPr>
  </w:style>
  <w:style w:type="paragraph" w:customStyle="1" w:styleId="Tabel">
    <w:name w:val="Tabel"/>
    <w:basedOn w:val="IEEETableCaption"/>
    <w:link w:val="TabelChar"/>
    <w:qFormat/>
    <w:rsid w:val="00930B27"/>
  </w:style>
  <w:style w:type="paragraph" w:styleId="ListNumber">
    <w:name w:val="List Number"/>
    <w:basedOn w:val="Normal"/>
    <w:uiPriority w:val="99"/>
    <w:semiHidden/>
    <w:unhideWhenUsed/>
    <w:qFormat/>
    <w:rsid w:val="006A6EEC"/>
    <w:pPr>
      <w:contextualSpacing/>
    </w:pPr>
  </w:style>
  <w:style w:type="paragraph" w:styleId="NormalWeb">
    <w:name w:val="Normal (Web)"/>
    <w:basedOn w:val="Normal"/>
    <w:qFormat/>
    <w:rsid w:val="002D18A8"/>
    <w:pPr>
      <w:suppressAutoHyphens w:val="0"/>
      <w:spacing w:beforeAutospacing="1" w:afterAutospacing="1"/>
      <w:jc w:val="left"/>
    </w:pPr>
    <w:rPr>
      <w:rFonts w:ascii="Verdana" w:eastAsia="Calibri" w:hAnsi="Verdana"/>
      <w:sz w:val="22"/>
      <w:szCs w:val="22"/>
      <w:lang w:eastAsia="en-US"/>
    </w:rPr>
  </w:style>
  <w:style w:type="paragraph" w:styleId="BalloonText">
    <w:name w:val="Balloon Text"/>
    <w:basedOn w:val="Normal"/>
    <w:link w:val="BalloonTextChar"/>
    <w:uiPriority w:val="99"/>
    <w:semiHidden/>
    <w:unhideWhenUsed/>
    <w:qFormat/>
    <w:rsid w:val="0052592B"/>
    <w:rPr>
      <w:rFonts w:ascii="Tahoma" w:hAnsi="Tahoma" w:cs="Tahoma"/>
      <w:sz w:val="16"/>
      <w:szCs w:val="16"/>
    </w:rPr>
  </w:style>
  <w:style w:type="paragraph" w:styleId="ListParagraph">
    <w:name w:val="List Paragraph"/>
    <w:basedOn w:val="Normal"/>
    <w:uiPriority w:val="34"/>
    <w:qFormat/>
    <w:rsid w:val="00896E4F"/>
    <w:pPr>
      <w:suppressAutoHyphens w:val="0"/>
      <w:spacing w:before="360" w:after="200" w:line="360" w:lineRule="auto"/>
      <w:ind w:left="720"/>
      <w:contextualSpacing/>
      <w:jc w:val="both"/>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semiHidden/>
    <w:unhideWhenUsed/>
    <w:qFormat/>
    <w:rsid w:val="00DB1A53"/>
  </w:style>
  <w:style w:type="paragraph" w:styleId="CommentSubject">
    <w:name w:val="annotation subject"/>
    <w:basedOn w:val="CommentText"/>
    <w:next w:val="CommentText"/>
    <w:link w:val="CommentSubjectChar"/>
    <w:uiPriority w:val="99"/>
    <w:semiHidden/>
    <w:unhideWhenUsed/>
    <w:qFormat/>
    <w:rsid w:val="00DB1A53"/>
    <w:rPr>
      <w:b/>
      <w:bCs/>
    </w:rPr>
  </w:style>
  <w:style w:type="paragraph" w:styleId="HTMLPreformatted">
    <w:name w:val="HTML Preformatted"/>
    <w:basedOn w:val="Normal"/>
    <w:link w:val="HTMLPreformattedChar"/>
    <w:uiPriority w:val="99"/>
    <w:unhideWhenUsed/>
    <w:qFormat/>
    <w:rsid w:val="00D0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lang w:eastAsia="en-US"/>
    </w:rPr>
  </w:style>
  <w:style w:type="numbering" w:customStyle="1" w:styleId="IEEEBullet1">
    <w:name w:val="IEEE Bullet 1"/>
    <w:qFormat/>
    <w:rsid w:val="00272CE7"/>
  </w:style>
  <w:style w:type="table" w:styleId="TableGrid">
    <w:name w:val="Table Grid"/>
    <w:basedOn w:val="TableNormal"/>
    <w:uiPriority w:val="59"/>
    <w:rsid w:val="00432F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54C0C"/>
    <w:rPr>
      <w:rFonts w:ascii="Times New Roman" w:eastAsia="Times New Roman" w:hAnsi="Times New Roman" w:cs="Times New Roman"/>
      <w:color w:val="0000FF"/>
      <w:u w:val="single"/>
    </w:rPr>
  </w:style>
  <w:style w:type="character" w:customStyle="1" w:styleId="FootnoteTextChar">
    <w:name w:val="Footnote Text Char"/>
    <w:link w:val="FootnoteText"/>
    <w:rsid w:val="00910CDD"/>
    <w:rPr>
      <w:rFonts w:ascii="Times New Roman" w:eastAsia="MS Mincho" w:hAnsi="Times New Roman"/>
    </w:rPr>
  </w:style>
  <w:style w:type="paragraph" w:styleId="FootnoteText">
    <w:name w:val="footnote text"/>
    <w:basedOn w:val="Normal"/>
    <w:link w:val="FootnoteTextChar"/>
    <w:rsid w:val="00910CDD"/>
    <w:pPr>
      <w:suppressAutoHyphens w:val="0"/>
      <w:jc w:val="left"/>
    </w:pPr>
    <w:rPr>
      <w:rFonts w:eastAsia="MS Mincho"/>
      <w:lang w:val="id-ID" w:eastAsia="id-ID"/>
    </w:rPr>
  </w:style>
  <w:style w:type="character" w:customStyle="1" w:styleId="FootnoteTextChar1">
    <w:name w:val="Footnote Text Char1"/>
    <w:basedOn w:val="DefaultParagraphFont"/>
    <w:uiPriority w:val="99"/>
    <w:semiHidden/>
    <w:rsid w:val="00910CDD"/>
    <w:rPr>
      <w:rFonts w:ascii="Times New Roman" w:eastAsia="SimSun" w:hAnsi="Times New Roman"/>
      <w:lang w:val="en-US" w:eastAsia="zh-CN"/>
    </w:rPr>
  </w:style>
  <w:style w:type="character" w:customStyle="1" w:styleId="jlqj4b">
    <w:name w:val="jlqj4b"/>
    <w:rsid w:val="00910CDD"/>
  </w:style>
  <w:style w:type="character" w:styleId="UnresolvedMention">
    <w:name w:val="Unresolved Mention"/>
    <w:basedOn w:val="DefaultParagraphFont"/>
    <w:uiPriority w:val="99"/>
    <w:semiHidden/>
    <w:unhideWhenUsed/>
    <w:rsid w:val="00397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44/j.kjss.2023.44.2.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5214/25768484.v7i2.38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6075DB1-DB81-4921-8667-60B3F4AE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Khannies</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dc:description/>
  <cp:lastModifiedBy>Marianus Hendrilensio Sanga</cp:lastModifiedBy>
  <cp:revision>53</cp:revision>
  <cp:lastPrinted>2015-01-15T04:55:00Z</cp:lastPrinted>
  <dcterms:created xsi:type="dcterms:W3CDTF">2023-02-09T02:02:00Z</dcterms:created>
  <dcterms:modified xsi:type="dcterms:W3CDTF">2026-01-03T05:23:00Z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Khannies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